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72AC" w14:textId="77777777" w:rsidR="00922B93" w:rsidRDefault="00922B93">
      <w:pPr>
        <w:pStyle w:val="1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木造住宅耐震診断業務に関するアンケート　回答準備シート</w:t>
      </w:r>
    </w:p>
    <w:p w14:paraId="5B6FFA83" w14:textId="77777777" w:rsidR="00922B93" w:rsidRDefault="00922B93">
      <w:pPr>
        <w:pStyle w:val="sub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― 業務工数・業務報酬額および補助金に関する実態調査 ―</w:t>
      </w:r>
      <w:r>
        <w:rPr>
          <w:rFonts w:ascii="Yu Gothic" w:eastAsia="Yu Gothic" w:hAnsi="Yu Gothic" w:hint="eastAsia"/>
        </w:rPr>
        <w:br/>
        <w:t>一般社団法人日本建築士事務所協会連合会　木造耐震診断業務適正化検討ワーキンググループ</w:t>
      </w:r>
    </w:p>
    <w:p w14:paraId="71EA5F1C" w14:textId="77777777" w:rsidR="00922B93" w:rsidRDefault="00922B93">
      <w:pPr>
        <w:shd w:val="clear" w:color="auto" w:fill="FAFAFA"/>
        <w:divId w:val="820198758"/>
        <w:rPr>
          <w:rFonts w:ascii="Yu Gothic" w:eastAsia="Yu Gothic" w:hAnsi="Yu Gothic"/>
          <w:sz w:val="17"/>
          <w:szCs w:val="17"/>
        </w:rPr>
      </w:pPr>
      <w:r>
        <w:rPr>
          <w:rStyle w:val="a4"/>
          <w:rFonts w:ascii="Yu Gothic" w:eastAsia="Yu Gothic" w:hAnsi="Yu Gothic" w:hint="eastAsia"/>
          <w:sz w:val="17"/>
          <w:szCs w:val="17"/>
        </w:rPr>
        <w:t>このシートについて</w:t>
      </w:r>
      <w:r>
        <w:rPr>
          <w:rFonts w:ascii="Yu Gothic" w:eastAsia="Yu Gothic" w:hAnsi="Yu Gothic" w:hint="eastAsia"/>
          <w:sz w:val="17"/>
          <w:szCs w:val="17"/>
        </w:rPr>
        <w:br/>
        <w:t>本アンケートはWeb（Googleフォーム）でご回答いただきます。</w:t>
      </w:r>
      <w:r>
        <w:rPr>
          <w:rFonts w:ascii="Yu Gothic" w:eastAsia="Yu Gothic" w:hAnsi="Yu Gothic" w:hint="eastAsia"/>
          <w:sz w:val="17"/>
          <w:szCs w:val="17"/>
        </w:rPr>
        <w:br/>
      </w:r>
      <w:r>
        <w:rPr>
          <w:rStyle w:val="a4"/>
          <w:rFonts w:ascii="Yu Gothic" w:eastAsia="Yu Gothic" w:hAnsi="Yu Gothic" w:hint="eastAsia"/>
          <w:sz w:val="17"/>
          <w:szCs w:val="17"/>
        </w:rPr>
        <w:t>フォームを開く前に、お手元の記録からこのシートに書き出しておいていただくと、5分ほどでご回答いただけます。</w:t>
      </w:r>
      <w:r>
        <w:rPr>
          <w:rFonts w:ascii="Yu Gothic" w:eastAsia="Yu Gothic" w:hAnsi="Yu Gothic" w:hint="eastAsia"/>
          <w:sz w:val="17"/>
          <w:szCs w:val="17"/>
        </w:rPr>
        <w:t xml:space="preserve"> とくに</w:t>
      </w:r>
      <w:r>
        <w:rPr>
          <w:rStyle w:val="a4"/>
          <w:rFonts w:ascii="Yu Gothic" w:eastAsia="Yu Gothic" w:hAnsi="Yu Gothic" w:hint="eastAsia"/>
          <w:sz w:val="17"/>
          <w:szCs w:val="17"/>
        </w:rPr>
        <w:t>Ⅲ．各診断過程の作業所要時間</w:t>
      </w:r>
      <w:r>
        <w:rPr>
          <w:rFonts w:ascii="Yu Gothic" w:eastAsia="Yu Gothic" w:hAnsi="Yu Gothic" w:hint="eastAsia"/>
          <w:sz w:val="17"/>
          <w:szCs w:val="17"/>
        </w:rPr>
        <w:t>と</w:t>
      </w:r>
      <w:r>
        <w:rPr>
          <w:rStyle w:val="a4"/>
          <w:rFonts w:ascii="Yu Gothic" w:eastAsia="Yu Gothic" w:hAnsi="Yu Gothic" w:hint="eastAsia"/>
          <w:sz w:val="17"/>
          <w:szCs w:val="17"/>
        </w:rPr>
        <w:t>Ⅴ．業務報酬額</w:t>
      </w:r>
      <w:r>
        <w:rPr>
          <w:rFonts w:ascii="Yu Gothic" w:eastAsia="Yu Gothic" w:hAnsi="Yu Gothic" w:hint="eastAsia"/>
          <w:sz w:val="17"/>
          <w:szCs w:val="17"/>
        </w:rPr>
        <w:t>は本調査の中心となる項目です。</w:t>
      </w:r>
      <w:r>
        <w:rPr>
          <w:rFonts w:ascii="Yu Gothic" w:eastAsia="Yu Gothic" w:hAnsi="Yu Gothic" w:hint="eastAsia"/>
          <w:sz w:val="17"/>
          <w:szCs w:val="17"/>
        </w:rPr>
        <w:br/>
        <w:t xml:space="preserve">このシートの提出は不要です。ご自身の控えとしてお手元に保管ください。 </w:t>
      </w:r>
    </w:p>
    <w:p w14:paraId="474FA81D" w14:textId="51A1CD0E" w:rsidR="00922B93" w:rsidRDefault="00562654">
      <w:pPr>
        <w:shd w:val="clear" w:color="auto" w:fill="FAFAFA"/>
        <w:spacing w:before="80" w:after="80"/>
        <w:divId w:val="820198758"/>
        <w:rPr>
          <w:rFonts w:ascii="Yu Gothic" w:eastAsia="Yu Gothic" w:hAnsi="Yu Gothic"/>
          <w:sz w:val="17"/>
          <w:szCs w:val="17"/>
        </w:rPr>
      </w:pPr>
      <w:r>
        <w:rPr>
          <w:rFonts w:ascii="Yu Gothic" w:eastAsia="Yu Gothic" w:hAnsi="Yu Gothic"/>
          <w:sz w:val="17"/>
          <w:szCs w:val="17"/>
        </w:rPr>
        <w:pict w14:anchorId="579ABCDC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6B5BF934" w14:textId="4744743E" w:rsidR="00FE170A" w:rsidRDefault="00FE170A">
      <w:pPr>
        <w:shd w:val="clear" w:color="auto" w:fill="FAFAFA"/>
        <w:divId w:val="820198758"/>
        <w:rPr>
          <w:rFonts w:ascii="Yu Gothic" w:eastAsia="Yu Gothic" w:hAnsi="Yu Gothic"/>
          <w:sz w:val="17"/>
          <w:szCs w:val="17"/>
        </w:rPr>
      </w:pPr>
      <w:r>
        <w:rPr>
          <w:rFonts w:ascii="Yu Gothic" w:eastAsia="Yu Gothic" w:hAnsi="Yu Gothic" w:hint="eastAsia"/>
          <w:noProof/>
          <w:sz w:val="17"/>
          <w:szCs w:val="17"/>
        </w:rPr>
        <w:drawing>
          <wp:anchor distT="0" distB="0" distL="114300" distR="114300" simplePos="0" relativeHeight="251658240" behindDoc="0" locked="0" layoutInCell="1" allowOverlap="1" wp14:anchorId="14F66A08" wp14:editId="0751D626">
            <wp:simplePos x="0" y="0"/>
            <wp:positionH relativeFrom="column">
              <wp:posOffset>4475480</wp:posOffset>
            </wp:positionH>
            <wp:positionV relativeFrom="paragraph">
              <wp:posOffset>7620</wp:posOffset>
            </wp:positionV>
            <wp:extent cx="476250" cy="476250"/>
            <wp:effectExtent l="0" t="0" r="0" b="0"/>
            <wp:wrapNone/>
            <wp:docPr id="10053189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18901" name="図 10053189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B93">
        <w:rPr>
          <w:rStyle w:val="a4"/>
          <w:rFonts w:ascii="Yu Gothic" w:eastAsia="Yu Gothic" w:hAnsi="Yu Gothic" w:hint="eastAsia"/>
          <w:sz w:val="17"/>
          <w:szCs w:val="17"/>
        </w:rPr>
        <w:t>ご用意いただくもの</w:t>
      </w:r>
      <w:r w:rsidR="00922B93">
        <w:rPr>
          <w:rFonts w:ascii="Yu Gothic" w:eastAsia="Yu Gothic" w:hAnsi="Yu Gothic" w:hint="eastAsia"/>
          <w:sz w:val="17"/>
          <w:szCs w:val="17"/>
        </w:rPr>
        <w:t xml:space="preserve">　当該事例の作業日報・工程メモ、請求書または契約書 など</w:t>
      </w:r>
    </w:p>
    <w:p w14:paraId="55F12C96" w14:textId="688F267B" w:rsidR="00922B93" w:rsidRDefault="00FE170A" w:rsidP="00FE170A">
      <w:pPr>
        <w:shd w:val="clear" w:color="auto" w:fill="FAFAFA"/>
        <w:divId w:val="820198758"/>
        <w:rPr>
          <w:rFonts w:ascii="Yu Gothic" w:eastAsia="Yu Gothic" w:hAnsi="Yu Gothic"/>
          <w:sz w:val="17"/>
          <w:szCs w:val="17"/>
        </w:rPr>
      </w:pPr>
      <w:r>
        <w:rPr>
          <w:rFonts w:ascii="Yu Gothic" w:eastAsia="Yu Gothic" w:hAnsi="Yu Gothic" w:hint="eastAsia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F6596" wp14:editId="755CDB6C">
                <wp:simplePos x="0" y="0"/>
                <wp:positionH relativeFrom="column">
                  <wp:posOffset>3208655</wp:posOffset>
                </wp:positionH>
                <wp:positionV relativeFrom="paragraph">
                  <wp:posOffset>93345</wp:posOffset>
                </wp:positionV>
                <wp:extent cx="781050" cy="190500"/>
                <wp:effectExtent l="0" t="0" r="0" b="0"/>
                <wp:wrapNone/>
                <wp:docPr id="73428359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ACDCDC" w14:textId="44ECC20C" w:rsidR="00FE170A" w:rsidRPr="00FE170A" w:rsidRDefault="00FE170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FE170A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回答ページQR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F65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252.65pt;margin-top:7.35pt;width:61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" filled="f" stroked="f" strokeweight=".5pt">
                <v:textbox>
                  <w:txbxContent>
                    <w:p w14:paraId="4CACDCDC" w14:textId="44ECC20C" w:rsidR="00FE170A" w:rsidRPr="00FE170A" w:rsidRDefault="00FE170A">
                      <w:pPr>
                        <w:rPr>
                          <w:sz w:val="14"/>
                          <w:szCs w:val="14"/>
                        </w:rPr>
                      </w:pPr>
                      <w:r w:rsidRPr="00FE170A">
                        <w:rPr>
                          <w:rFonts w:hint="eastAsia"/>
                          <w:sz w:val="14"/>
                          <w:szCs w:val="14"/>
                        </w:rPr>
                        <w:t>回答ページQR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Yu Gothic" w:eastAsia="Yu Gothic" w:hAnsi="Yu Gothic" w:hint="eastAsia"/>
          <w:b/>
          <w:bCs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ABDE1" wp14:editId="5E19C197">
                <wp:simplePos x="0" y="0"/>
                <wp:positionH relativeFrom="column">
                  <wp:posOffset>2960370</wp:posOffset>
                </wp:positionH>
                <wp:positionV relativeFrom="paragraph">
                  <wp:posOffset>83820</wp:posOffset>
                </wp:positionV>
                <wp:extent cx="1343025" cy="0"/>
                <wp:effectExtent l="0" t="76200" r="9525" b="95250"/>
                <wp:wrapNone/>
                <wp:docPr id="242266054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515E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233.1pt;margin-top:6.6pt;width:10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922B93">
        <w:rPr>
          <w:rStyle w:val="a4"/>
          <w:rFonts w:ascii="Yu Gothic" w:eastAsia="Yu Gothic" w:hAnsi="Yu Gothic" w:hint="eastAsia"/>
          <w:sz w:val="17"/>
          <w:szCs w:val="17"/>
        </w:rPr>
        <w:t>回答用URL</w:t>
      </w:r>
      <w:r w:rsidR="00922B93">
        <w:rPr>
          <w:rFonts w:ascii="Yu Gothic" w:eastAsia="Yu Gothic" w:hAnsi="Yu Gothic" w:hint="eastAsia"/>
          <w:sz w:val="17"/>
          <w:szCs w:val="17"/>
        </w:rPr>
        <w:t xml:space="preserve">　</w:t>
      </w:r>
      <w:hyperlink r:id="rId7" w:history="1">
        <w:r w:rsidRPr="00FE170A">
          <w:rPr>
            <w:rStyle w:val="ae"/>
            <w:rFonts w:ascii="Yu Gothic" w:eastAsia="Yu Gothic" w:hAnsi="Yu Gothic"/>
            <w:sz w:val="17"/>
            <w:szCs w:val="17"/>
          </w:rPr>
          <w:t>https://forms.gle/TuJGXXq4MTvZk9bL7</w:t>
        </w:r>
      </w:hyperlink>
      <w:r>
        <w:rPr>
          <w:rFonts w:ascii="Yu Gothic" w:eastAsia="Yu Gothic" w:hAnsi="Yu Gothic" w:hint="eastAsia"/>
          <w:sz w:val="17"/>
          <w:szCs w:val="17"/>
        </w:rPr>
        <w:t xml:space="preserve"> 　　</w:t>
      </w:r>
      <w:r w:rsidR="00922B93">
        <w:rPr>
          <w:rFonts w:ascii="Yu Gothic" w:eastAsia="Yu Gothic" w:hAnsi="Yu Gothic" w:hint="eastAsia"/>
          <w:sz w:val="17"/>
          <w:szCs w:val="17"/>
        </w:rPr>
        <w:br/>
      </w:r>
      <w:r w:rsidR="00922B93">
        <w:rPr>
          <w:rStyle w:val="a4"/>
          <w:rFonts w:ascii="Yu Gothic" w:eastAsia="Yu Gothic" w:hAnsi="Yu Gothic" w:hint="eastAsia"/>
          <w:sz w:val="17"/>
          <w:szCs w:val="17"/>
        </w:rPr>
        <w:t>回答期限</w:t>
      </w:r>
      <w:r w:rsidR="00922B93">
        <w:rPr>
          <w:rFonts w:ascii="Yu Gothic" w:eastAsia="Yu Gothic" w:hAnsi="Yu Gothic" w:hint="eastAsia"/>
          <w:sz w:val="17"/>
          <w:szCs w:val="17"/>
        </w:rPr>
        <w:t xml:space="preserve">　令和8年10月16日（金）</w:t>
      </w:r>
      <w:r w:rsidR="00922B93">
        <w:rPr>
          <w:rFonts w:ascii="Yu Gothic" w:eastAsia="Yu Gothic" w:hAnsi="Yu Gothic" w:hint="eastAsia"/>
          <w:sz w:val="17"/>
          <w:szCs w:val="17"/>
        </w:rPr>
        <w:br/>
      </w:r>
      <w:r w:rsidR="00922B93">
        <w:rPr>
          <w:rStyle w:val="a4"/>
          <w:rFonts w:ascii="Yu Gothic" w:eastAsia="Yu Gothic" w:hAnsi="Yu Gothic" w:hint="eastAsia"/>
          <w:sz w:val="17"/>
          <w:szCs w:val="17"/>
        </w:rPr>
        <w:t>お問合せ先</w:t>
      </w:r>
      <w:r w:rsidR="00922B93">
        <w:rPr>
          <w:rFonts w:ascii="Yu Gothic" w:eastAsia="Yu Gothic" w:hAnsi="Yu Gothic" w:hint="eastAsia"/>
          <w:sz w:val="17"/>
          <w:szCs w:val="17"/>
        </w:rPr>
        <w:t xml:space="preserve">　一般社団法人日本建築士事務所協会連合会　事務局（担当：</w:t>
      </w:r>
      <w:r w:rsidR="00CB5BD4">
        <w:rPr>
          <w:rFonts w:ascii="Yu Gothic" w:eastAsia="Yu Gothic" w:hAnsi="Yu Gothic" w:hint="eastAsia"/>
          <w:sz w:val="17"/>
          <w:szCs w:val="17"/>
        </w:rPr>
        <w:t>梶並・岡本</w:t>
      </w:r>
      <w:r w:rsidR="00922B93">
        <w:rPr>
          <w:rFonts w:ascii="Yu Gothic" w:eastAsia="Yu Gothic" w:hAnsi="Yu Gothic" w:hint="eastAsia"/>
          <w:sz w:val="17"/>
          <w:szCs w:val="17"/>
        </w:rPr>
        <w:t>）　TEL：</w:t>
      </w:r>
      <w:r w:rsidR="00CB5BD4">
        <w:rPr>
          <w:rFonts w:ascii="Yu Gothic" w:eastAsia="Yu Gothic" w:hAnsi="Yu Gothic" w:hint="eastAsia"/>
          <w:sz w:val="17"/>
          <w:szCs w:val="17"/>
        </w:rPr>
        <w:t>03-3552-1281</w:t>
      </w:r>
    </w:p>
    <w:p w14:paraId="20485E58" w14:textId="77777777" w:rsidR="00922B93" w:rsidRDefault="00922B93">
      <w:pPr>
        <w:pStyle w:val="3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■ 本アンケートで調査対象とする診断業務</w:t>
      </w:r>
    </w:p>
    <w:p w14:paraId="1358265F" w14:textId="0429F498" w:rsidR="00922B93" w:rsidRDefault="00922B93">
      <w:pPr>
        <w:pStyle w:val="small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次の</w:t>
      </w:r>
      <w:r>
        <w:rPr>
          <w:rStyle w:val="a4"/>
          <w:rFonts w:ascii="Yu Gothic" w:eastAsia="Yu Gothic" w:hAnsi="Yu Gothic" w:hint="eastAsia"/>
        </w:rPr>
        <w:t>すべて</w:t>
      </w:r>
      <w:r>
        <w:rPr>
          <w:rFonts w:ascii="Yu Gothic" w:eastAsia="Yu Gothic" w:hAnsi="Yu Gothic" w:hint="eastAsia"/>
        </w:rPr>
        <w:t>に該当する事例についてご記入ください。該当する事例が複数ある場合は、事例ごとにご回答</w:t>
      </w:r>
      <w:r w:rsidR="00CB5BD4">
        <w:rPr>
          <w:rFonts w:ascii="Yu Gothic" w:eastAsia="Yu Gothic" w:hAnsi="Yu Gothic" w:hint="eastAsia"/>
        </w:rPr>
        <w:t>をお願いいたします</w:t>
      </w:r>
      <w:r>
        <w:rPr>
          <w:rFonts w:ascii="Yu Gothic" w:eastAsia="Yu Gothic" w:hAnsi="Yu Gothic" w:hint="eastAsia"/>
        </w:rPr>
        <w:t>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7"/>
      </w:tblGrid>
      <w:tr w:rsidR="00892CA3" w14:paraId="1126CB2E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C4BA2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　令和6年度以降に耐震診断を実施した事例　　□　対象建物：木造戸建て住宅等　　□　現地調査を実施した事例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　構造：在来軸組工法 または 枠組壁工法　　□　診断方法：一般診断法 または 精密診断法（診断法1）</w:t>
            </w:r>
          </w:p>
        </w:tc>
      </w:tr>
    </w:tbl>
    <w:p w14:paraId="184D6919" w14:textId="77777777" w:rsidR="00922B93" w:rsidRDefault="00922B93">
      <w:pPr>
        <w:pStyle w:val="2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Ⅰ．回答者と診断事例の前提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6C9C4FFF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C59F3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問1-1　貴事務所の所在（都道府県）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4794D6D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  <w:tr w:rsidR="00027534" w14:paraId="538101E3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AF7BDD" w14:textId="61AA7EF4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問1-2　貴事務所の木造耐震診断の受託状況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（おおよその年間件数）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2FBD61" w14:textId="38D4FFEF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直近1年間の受託実績なし　□ 年間5件未満　□ 5〜9件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10〜29件　□ 30件以上</w:t>
            </w:r>
          </w:p>
        </w:tc>
      </w:tr>
      <w:tr w:rsidR="00027534" w14:paraId="44D03A9C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B5DE26" w14:textId="644C925A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問2　事例の対象建物の所在（市区町村）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※都道府県名から市区町村名まで（例：神奈川県横浜市青葉区）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3184307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  <w:tr w:rsidR="00027534" w14:paraId="13F16704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654F10" w14:textId="75EB959B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問3　この事例の業務実施年度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096CADD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令和6年度　□ 令和7年度　□ 令和8年度</w:t>
            </w:r>
          </w:p>
        </w:tc>
      </w:tr>
      <w:tr w:rsidR="00027534" w14:paraId="47F2E11A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09B90E" w14:textId="49C296A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問4　主に担当した技術者の年代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30D1532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20代　□ 30代　□ 40代　□ 50代　□ 60代　□ 70代以上</w:t>
            </w:r>
          </w:p>
        </w:tc>
      </w:tr>
      <w:tr w:rsidR="00027534" w14:paraId="6787B812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14A0CF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問5　用いた診断方法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69D7C7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一般診断法　□ 精密診断法（診断法1）</w:t>
            </w:r>
          </w:p>
        </w:tc>
      </w:tr>
      <w:tr w:rsidR="00027534" w14:paraId="1181B683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CAD6F04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問5-2　精密診断法を用いた理由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※精密診断法を選ばれた方のみ（任意）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488DC8D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 </w:t>
            </w:r>
          </w:p>
        </w:tc>
      </w:tr>
      <w:tr w:rsidR="00027534" w14:paraId="03403B86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43764A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問6-1　対象建物の構造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F1DBF4A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在来軸組工法　□ 枠組壁工法（ツーバイフォー等）</w:t>
            </w:r>
          </w:p>
        </w:tc>
      </w:tr>
      <w:tr w:rsidR="00027534" w14:paraId="2C094BB9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383BA6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問6-2　対象建物の延床面積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554372" w14:textId="77777777" w:rsidR="00027534" w:rsidRDefault="00027534" w:rsidP="00027534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80㎡未満　□ 80〜100㎡　□ 101〜120㎡　□ 121〜150㎡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151〜200㎡　□ 201㎡以上　→（　　　　　㎡）</w:t>
            </w:r>
          </w:p>
        </w:tc>
      </w:tr>
    </w:tbl>
    <w:p w14:paraId="7BAAD3D7" w14:textId="77777777" w:rsidR="00922B93" w:rsidRDefault="00922B93">
      <w:pPr>
        <w:pStyle w:val="2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Ⅱ．図面の状況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33ADFA71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38DE4ED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問7　診断にあたり利用できた図面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（複数選択可）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9441D2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新築時の設計図書（意匠図・構造図）　□ 確認申請図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過去の増改築時の図面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図面が不足していた（図面が無い場合を含む）</w:t>
            </w:r>
          </w:p>
        </w:tc>
      </w:tr>
      <w:tr w:rsidR="00892CA3" w14:paraId="519AFDDD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6DA322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lastRenderedPageBreak/>
              <w:t>問8　現況図・復元図をどのように作成しましたか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D182046" w14:textId="2397E2E9" w:rsidR="000151C5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図面は不足しておらず、作成の必要がなかった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診断ソフトのアウトプット（出力）で足りた（別途CAD作成なし）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 xml:space="preserve">□ 別途CADで作成した　→　</w:t>
            </w:r>
            <w:r>
              <w:rPr>
                <w:rStyle w:val="a4"/>
                <w:rFonts w:ascii="Yu Gothic" w:eastAsia="Yu Gothic" w:hAnsi="Yu Gothic" w:hint="eastAsia"/>
                <w:sz w:val="17"/>
                <w:szCs w:val="17"/>
              </w:rPr>
              <w:t xml:space="preserve">問8-2 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現況の実測のみで対応した（図面作成なし）</w:t>
            </w:r>
            <w:r w:rsidR="000151C5">
              <w:rPr>
                <w:rFonts w:ascii="Yu Gothic" w:eastAsia="Yu Gothic" w:hAnsi="Yu Gothic" w:hint="eastAsia"/>
                <w:sz w:val="17"/>
                <w:szCs w:val="17"/>
              </w:rPr>
              <w:br/>
              <w:t>□ その他（手書き等）：</w:t>
            </w:r>
          </w:p>
        </w:tc>
      </w:tr>
      <w:tr w:rsidR="00892CA3" w14:paraId="19C2F3AF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209D86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問8-2　CADによる図面作成に要した時間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※「別途CADで作成した」を選ばれた方のみ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C0E94D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約　　　　　　　時間</w:t>
            </w:r>
          </w:p>
        </w:tc>
      </w:tr>
      <w:tr w:rsidR="00892CA3" w14:paraId="173E8E7C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70B49B4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問9　図面作成の作業報酬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※「別途CADで作成した」を選ばれた方のみ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176305" w14:textId="29068BF6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業務報酬に含まれていた　□ 別途請求できた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請求できなかった</w:t>
            </w:r>
            <w:r w:rsidR="000151C5"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t>理由：</w:t>
            </w:r>
          </w:p>
        </w:tc>
      </w:tr>
    </w:tbl>
    <w:p w14:paraId="55ECF274" w14:textId="77777777" w:rsidR="00922B93" w:rsidRDefault="00922B93">
      <w:pPr>
        <w:pStyle w:val="2"/>
        <w:shd w:val="clear" w:color="auto" w:fill="8A6D0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Ⅲ．各診断過程の作業所要時間　★本調査の中心となる設問です</w:t>
      </w:r>
    </w:p>
    <w:p w14:paraId="7E1E29F3" w14:textId="77777777" w:rsidR="00922B93" w:rsidRDefault="00922B93">
      <w:pPr>
        <w:shd w:val="clear" w:color="auto" w:fill="FFF8DC"/>
        <w:divId w:val="1982034358"/>
        <w:rPr>
          <w:rFonts w:ascii="Yu Gothic" w:eastAsia="Yu Gothic" w:hAnsi="Yu Gothic"/>
          <w:sz w:val="17"/>
          <w:szCs w:val="17"/>
        </w:rPr>
      </w:pPr>
      <w:r>
        <w:rPr>
          <w:rStyle w:val="a4"/>
          <w:rFonts w:ascii="Yu Gothic" w:eastAsia="Yu Gothic" w:hAnsi="Yu Gothic" w:hint="eastAsia"/>
          <w:sz w:val="17"/>
          <w:szCs w:val="17"/>
        </w:rPr>
        <w:t>概算で差し支えありません。</w:t>
      </w:r>
      <w:r>
        <w:rPr>
          <w:rFonts w:ascii="Yu Gothic" w:eastAsia="Yu Gothic" w:hAnsi="Yu Gothic" w:hint="eastAsia"/>
          <w:sz w:val="17"/>
          <w:szCs w:val="17"/>
        </w:rPr>
        <w:br/>
        <w:t>・複数人で作業した場合は、</w:t>
      </w:r>
      <w:r>
        <w:rPr>
          <w:rStyle w:val="a4"/>
          <w:rFonts w:ascii="Yu Gothic" w:eastAsia="Yu Gothic" w:hAnsi="Yu Gothic" w:hint="eastAsia"/>
          <w:sz w:val="17"/>
          <w:szCs w:val="17"/>
        </w:rPr>
        <w:t>各人の作業時間を合計した「のべ作業時間」</w:t>
      </w:r>
      <w:r>
        <w:rPr>
          <w:rFonts w:ascii="Yu Gothic" w:eastAsia="Yu Gothic" w:hAnsi="Yu Gothic" w:hint="eastAsia"/>
          <w:sz w:val="17"/>
          <w:szCs w:val="17"/>
        </w:rPr>
        <w:t>でご記入ください。</w:t>
      </w:r>
      <w:r>
        <w:rPr>
          <w:rFonts w:ascii="Yu Gothic" w:eastAsia="Yu Gothic" w:hAnsi="Yu Gothic" w:hint="eastAsia"/>
          <w:sz w:val="17"/>
          <w:szCs w:val="17"/>
        </w:rPr>
        <w:br/>
        <w:t xml:space="preserve">　　例）2名で1日作業した場合 ＝ </w:t>
      </w:r>
      <w:r>
        <w:rPr>
          <w:rStyle w:val="a4"/>
          <w:rFonts w:ascii="Yu Gothic" w:eastAsia="Yu Gothic" w:hAnsi="Yu Gothic" w:hint="eastAsia"/>
          <w:sz w:val="17"/>
          <w:szCs w:val="17"/>
        </w:rPr>
        <w:t>16時間</w:t>
      </w:r>
      <w:r>
        <w:rPr>
          <w:rFonts w:ascii="Yu Gothic" w:eastAsia="Yu Gothic" w:hAnsi="Yu Gothic" w:hint="eastAsia"/>
          <w:sz w:val="17"/>
          <w:szCs w:val="17"/>
        </w:rPr>
        <w:br/>
        <w:t>・</w:t>
      </w:r>
      <w:r>
        <w:rPr>
          <w:rStyle w:val="a4"/>
          <w:rFonts w:ascii="Yu Gothic" w:eastAsia="Yu Gothic" w:hAnsi="Yu Gothic" w:hint="eastAsia"/>
          <w:sz w:val="17"/>
          <w:szCs w:val="17"/>
        </w:rPr>
        <w:t>実施していない作業過程は「0」</w:t>
      </w:r>
      <w:r>
        <w:rPr>
          <w:rFonts w:ascii="Yu Gothic" w:eastAsia="Yu Gothic" w:hAnsi="Yu Gothic" w:hint="eastAsia"/>
          <w:sz w:val="17"/>
          <w:szCs w:val="17"/>
        </w:rPr>
        <w:t>とご記入ください。</w:t>
      </w:r>
      <w:r>
        <w:rPr>
          <w:rFonts w:ascii="Yu Gothic" w:eastAsia="Yu Gothic" w:hAnsi="Yu Gothic" w:hint="eastAsia"/>
          <w:sz w:val="17"/>
          <w:szCs w:val="17"/>
        </w:rPr>
        <w:br/>
        <w:t>・耐震補強案（補強計画）の作成に要した時間はここには含めず、</w:t>
      </w:r>
      <w:r>
        <w:rPr>
          <w:rStyle w:val="a4"/>
          <w:rFonts w:ascii="Yu Gothic" w:eastAsia="Yu Gothic" w:hAnsi="Yu Gothic" w:hint="eastAsia"/>
          <w:sz w:val="17"/>
          <w:szCs w:val="17"/>
        </w:rPr>
        <w:t>問11</w:t>
      </w:r>
      <w:r>
        <w:rPr>
          <w:rFonts w:ascii="Yu Gothic" w:eastAsia="Yu Gothic" w:hAnsi="Yu Gothic" w:hint="eastAsia"/>
          <w:sz w:val="17"/>
          <w:szCs w:val="17"/>
        </w:rPr>
        <w:t>にご記入ください。</w:t>
      </w:r>
      <w:r>
        <w:rPr>
          <w:rFonts w:ascii="Yu Gothic" w:eastAsia="Yu Gothic" w:hAnsi="Yu Gothic" w:hint="eastAsia"/>
          <w:sz w:val="17"/>
          <w:szCs w:val="17"/>
        </w:rPr>
        <w:br/>
        <w:t>・30分は「0.5」のように小数でご記入いただけます。</w:t>
      </w:r>
      <w:r>
        <w:rPr>
          <w:rFonts w:ascii="Yu Gothic" w:eastAsia="Yu Gothic" w:hAnsi="Yu Gothic" w:hint="eastAsia"/>
          <w:sz w:val="17"/>
          <w:szCs w:val="17"/>
        </w:rPr>
        <w:br/>
        <w:t>・</w:t>
      </w:r>
      <w:r>
        <w:rPr>
          <w:rStyle w:val="a4"/>
          <w:rFonts w:ascii="Yu Gothic" w:eastAsia="Yu Gothic" w:hAnsi="Yu Gothic" w:hint="eastAsia"/>
          <w:sz w:val="17"/>
          <w:szCs w:val="17"/>
        </w:rPr>
        <w:t>合計欄はありません。</w:t>
      </w:r>
      <w:r>
        <w:rPr>
          <w:rFonts w:ascii="Yu Gothic" w:eastAsia="Yu Gothic" w:hAnsi="Yu Gothic" w:hint="eastAsia"/>
          <w:sz w:val="17"/>
          <w:szCs w:val="17"/>
        </w:rPr>
        <w:t xml:space="preserve">フォームでは各工程の時間のみをご入力ください（合計は事務局で算出します）。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2292"/>
        <w:gridCol w:w="5417"/>
        <w:gridCol w:w="2083"/>
      </w:tblGrid>
      <w:tr w:rsidR="00892CA3" w14:paraId="4F3B9C9F" w14:textId="77777777">
        <w:tc>
          <w:tcPr>
            <w:tcW w:w="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3C3900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No.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F639A3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作業過程</w:t>
            </w:r>
          </w:p>
        </w:tc>
        <w:tc>
          <w:tcPr>
            <w:tcW w:w="26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B208C1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内容</w:t>
            </w:r>
          </w:p>
        </w:tc>
        <w:tc>
          <w:tcPr>
            <w:tcW w:w="10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AAC4E10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のべ作業時間</w:t>
            </w:r>
          </w:p>
        </w:tc>
      </w:tr>
      <w:tr w:rsidR="00892CA3" w14:paraId="651489E9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F44D50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346CFD5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予備調査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9FC2B8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事前準備・資料確認・依頼者との打合せ 等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FDEA5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3792C32F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FFB9C3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A4CB6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図面作成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71B73E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現況図・復元図の作成 等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※問8-2に記入された方は、同じ時間をご記入ください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3A1DB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0B8BC514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456A36A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AC7DBF8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現地調査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04E975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目視・軒裏・床下・小屋裏・壁の打診・劣化やシロアリ被害の確認 等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1144DE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A20E20" w14:paraId="387B8424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73097A" w14:textId="3A7B5571" w:rsidR="00A20E20" w:rsidRDefault="00A20E20" w:rsidP="00A20E20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3-2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3F600A" w14:textId="4F352F5B" w:rsidR="00A20E20" w:rsidRDefault="00A20E20" w:rsidP="00A20E20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現地への移動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544DDA" w14:textId="0705D623" w:rsidR="00A20E20" w:rsidRDefault="00A20E20" w:rsidP="00A20E20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交通に要した時間（往復）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3B8573" w14:textId="29DCF04E" w:rsidR="00A20E20" w:rsidRDefault="00A20E20" w:rsidP="00A20E20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6AD6ED7A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C144E3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20A0F98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proofErr w:type="spellStart"/>
            <w:r>
              <w:rPr>
                <w:rFonts w:ascii="Yu Gothic" w:eastAsia="Yu Gothic" w:hAnsi="Yu Gothic" w:hint="eastAsia"/>
                <w:sz w:val="17"/>
                <w:szCs w:val="17"/>
              </w:rPr>
              <w:t>Iw</w:t>
            </w:r>
            <w:proofErr w:type="spellEnd"/>
            <w:r>
              <w:rPr>
                <w:rFonts w:ascii="Yu Gothic" w:eastAsia="Yu Gothic" w:hAnsi="Yu Gothic" w:hint="eastAsia"/>
                <w:sz w:val="17"/>
                <w:szCs w:val="17"/>
              </w:rPr>
              <w:t>値の計算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704EBB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上部構造評点の計算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D4DAB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215005F8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614340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5DD7A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診断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327D121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総合評価・判定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98EAB5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5C7C394B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601BB0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B70133E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報告書の作成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59F115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69B61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  <w:tr w:rsidR="00892CA3" w14:paraId="34513611" w14:textId="7777777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4AEEC75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B201C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依頼者への説明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8FBB8E9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説明・指摘対応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F1BF9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　　　　　時間</w:t>
            </w:r>
          </w:p>
        </w:tc>
      </w:tr>
    </w:tbl>
    <w:p w14:paraId="2A93F508" w14:textId="77777777" w:rsidR="00922B93" w:rsidRDefault="00922B93">
      <w:pPr>
        <w:pStyle w:val="2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Ⅳ．標準外業務（付帯業務）</w:t>
      </w:r>
    </w:p>
    <w:p w14:paraId="092BF8FE" w14:textId="77777777" w:rsidR="00922B93" w:rsidRDefault="00922B93">
      <w:pPr>
        <w:pStyle w:val="small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 標準業務：耐震診断にかかる予備調査、現地調査、耐震性能評価、委託者への報告とする。</w:t>
      </w:r>
      <w:r>
        <w:rPr>
          <w:rFonts w:ascii="Yu Gothic" w:eastAsia="Yu Gothic" w:hAnsi="Yu Gothic" w:hint="eastAsia"/>
        </w:rPr>
        <w:br/>
        <w:t>以下は、耐震診断業務に</w:t>
      </w:r>
      <w:r>
        <w:rPr>
          <w:rStyle w:val="a4"/>
          <w:rFonts w:ascii="Yu Gothic" w:eastAsia="Yu Gothic" w:hAnsi="Yu Gothic" w:hint="eastAsia"/>
        </w:rPr>
        <w:t>加えて</w:t>
      </w:r>
      <w:r>
        <w:rPr>
          <w:rFonts w:ascii="Yu Gothic" w:eastAsia="Yu Gothic" w:hAnsi="Yu Gothic" w:hint="eastAsia"/>
        </w:rPr>
        <w:t>実施した付帯業務についてお伺いするものです。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25A0F02B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6FBEDE1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問11　耐震補強案（補強計画）の作成の有無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E1C720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実施なし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実施した　→　所要時間：約　　　　　時間</w:t>
            </w:r>
          </w:p>
        </w:tc>
      </w:tr>
      <w:tr w:rsidR="00892CA3" w14:paraId="0712A51E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2A576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lastRenderedPageBreak/>
              <w:t>問11-3　その補強案の作成は、補助金の交付条件（要件）として求められたものですか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※「実施した」を選ばれた方のみ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688DB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はい（補助の要件）　□ いいえ　□ 不明</w:t>
            </w:r>
          </w:p>
        </w:tc>
      </w:tr>
      <w:tr w:rsidR="00892CA3" w14:paraId="716B3365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155235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問12　この事例は補助金対象ですか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3AEB8B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補助金対象である　□ 補助金対象でない　□ 把握していない</w:t>
            </w:r>
          </w:p>
        </w:tc>
      </w:tr>
      <w:tr w:rsidR="00892CA3" w14:paraId="41069507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9FAC38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問13　補助金の申請業務（申請書類の作成・代行 等）の有無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09EA401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申請業務の実施なし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 xml:space="preserve">□ 申請業務の実施あり　→　</w:t>
            </w:r>
            <w:r>
              <w:rPr>
                <w:rStyle w:val="a4"/>
                <w:rFonts w:ascii="Yu Gothic" w:eastAsia="Yu Gothic" w:hAnsi="Yu Gothic" w:hint="eastAsia"/>
                <w:sz w:val="17"/>
                <w:szCs w:val="17"/>
              </w:rPr>
              <w:t>問13-2 へ</w:t>
            </w:r>
          </w:p>
        </w:tc>
      </w:tr>
      <w:tr w:rsidR="00892CA3" w14:paraId="7A3A32D8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8FFF24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問13-2　申請業務の対象（複数選択可）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※「実施あり」を選ばれた方のみ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3BDA81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耐震診断　□ 耐震補強計画（補強設計）　□ 耐震改修工事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その他（　　　　　　　　　　　　　　　）</w:t>
            </w:r>
          </w:p>
        </w:tc>
      </w:tr>
      <w:tr w:rsidR="00892CA3" w14:paraId="16CFC2C4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5BD7A36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問13-3　申請業務の合計所要時間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※「実施あり」を選ばれた方のみ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106394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約　　　　　　　時間</w:t>
            </w:r>
          </w:p>
        </w:tc>
      </w:tr>
      <w:tr w:rsidR="00892CA3" w14:paraId="63CFDDD0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B6FA3C2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問14　その他の標準外業務（任意）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EA190D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内容：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所要時間：約　　　　　時間</w:t>
            </w:r>
          </w:p>
        </w:tc>
      </w:tr>
    </w:tbl>
    <w:p w14:paraId="387D6974" w14:textId="77777777" w:rsidR="00922B93" w:rsidRDefault="00922B93">
      <w:pPr>
        <w:pStyle w:val="2"/>
        <w:shd w:val="clear" w:color="auto" w:fill="8A6D0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Ⅴ．発注方式と報酬　★本調査の中心となる設問です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6F6254CF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E43486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問15　この事例の業務依頼元はどこ（誰）ですか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63D7946" w14:textId="4406B078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①建物所有者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②行政　　→　自治体名：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③協会等　→　団体名：</w:t>
            </w:r>
            <w:r w:rsidR="000151C5">
              <w:rPr>
                <w:rFonts w:ascii="Yu Gothic" w:eastAsia="Yu Gothic" w:hAnsi="Yu Gothic" w:hint="eastAsia"/>
                <w:sz w:val="17"/>
                <w:szCs w:val="17"/>
              </w:rPr>
              <w:br/>
              <w:t>□ ④その他：</w:t>
            </w:r>
          </w:p>
        </w:tc>
      </w:tr>
      <w:tr w:rsidR="00892CA3" w14:paraId="5F895810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8DC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A5C75F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Style w:val="a4"/>
                <w:rFonts w:ascii="Yu Gothic" w:eastAsia="Yu Gothic" w:hAnsi="Yu Gothic" w:hint="eastAsia"/>
                <w:sz w:val="17"/>
                <w:szCs w:val="17"/>
              </w:rPr>
              <w:t>問16　この事例の業務報酬として実際に貴事務所が受け取った金額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Style w:val="small1"/>
                <w:rFonts w:ascii="Yu Gothic" w:eastAsia="Yu Gothic" w:hAnsi="Yu Gothic" w:hint="eastAsia"/>
              </w:rPr>
              <w:t>概算で差し支えありません。フォームでは半角数字のみをご入力ください（カンマ・「万」等は不要。例：180000）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8DC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8278796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約　　　　　　　　　　　　　　円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税抜　　□ 税込</w:t>
            </w:r>
          </w:p>
        </w:tc>
      </w:tr>
    </w:tbl>
    <w:p w14:paraId="33043E19" w14:textId="77777777" w:rsidR="00922B93" w:rsidRDefault="00922B93">
      <w:pPr>
        <w:pStyle w:val="2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Ⅵ．報酬水準の評価と今後の受託意向</w:t>
      </w:r>
    </w:p>
    <w:p w14:paraId="44CF0838" w14:textId="77777777" w:rsidR="00922B93" w:rsidRDefault="00922B93">
      <w:pPr>
        <w:pStyle w:val="small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Ⅵ章は</w:t>
      </w:r>
      <w:r>
        <w:rPr>
          <w:rStyle w:val="a4"/>
          <w:rFonts w:ascii="Yu Gothic" w:eastAsia="Yu Gothic" w:hAnsi="Yu Gothic" w:hint="eastAsia"/>
        </w:rPr>
        <w:t>貴事務所として1回ご回答いただければ十分です。</w:t>
      </w:r>
      <w:r>
        <w:rPr>
          <w:rFonts w:ascii="Yu Gothic" w:eastAsia="Yu Gothic" w:hAnsi="Yu Gothic" w:hint="eastAsia"/>
        </w:rPr>
        <w:t>2件目以降の事例をご回答いただく際は省略できます。</w:t>
      </w:r>
      <w:r>
        <w:rPr>
          <w:rFonts w:ascii="Yu Gothic" w:eastAsia="Yu Gothic" w:hAnsi="Yu Gothic" w:hint="eastAsia"/>
        </w:rPr>
        <w:br/>
        <w:t>※ フォームでは問16のあとに「今回が1件目のご回答／2件目以降のご回答」を選ぶ画面が表示されます。「2件目以降」を選ぶと、そこで送信して完了できます。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239248C6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7B1C9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問17　上記の作業実態に照らして、現行の報酬水準は適正だと感じますか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F04BB4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□ 不足している　→　</w:t>
            </w:r>
            <w:r>
              <w:rPr>
                <w:rStyle w:val="a4"/>
                <w:rFonts w:ascii="Yu Gothic" w:eastAsia="Yu Gothic" w:hAnsi="Yu Gothic" w:hint="eastAsia"/>
                <w:sz w:val="17"/>
                <w:szCs w:val="17"/>
              </w:rPr>
              <w:t>問18 へ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適正だと思う　□ 判断できない</w:t>
            </w:r>
          </w:p>
        </w:tc>
      </w:tr>
    </w:tbl>
    <w:p w14:paraId="3DFE98A4" w14:textId="77777777" w:rsidR="00922B93" w:rsidRDefault="00922B93">
      <w:pPr>
        <w:pStyle w:val="small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令和7年度補正予算において、国の一戸建て住宅の耐震診断に係る補助対象事業費の限度額は、13.6万円/戸から20.4万円/戸に引き上げられました。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:rsidRPr="000151C5" w14:paraId="57372F57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3294B5" w14:textId="4970EB2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 xml:space="preserve">問18　</w:t>
            </w:r>
            <w:r w:rsidR="000151C5" w:rsidRPr="000151C5">
              <w:rPr>
                <w:rFonts w:ascii="Yu Gothic" w:eastAsia="Yu Gothic" w:hAnsi="Yu Gothic"/>
                <w:sz w:val="17"/>
                <w:szCs w:val="17"/>
              </w:rPr>
              <w:t>この事例について、参考として国の補助対象事業費の限度額である20.4万円（税込）を業務報酬の水準とした場合、作業実態に見合うと思いますか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7FC863" w14:textId="7EB2E033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見合う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おおむね見合うが、標準外業務（図面作成・補強案・申請代行 等）の分は別途必要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なお不足する</w:t>
            </w:r>
            <w:r w:rsidR="000151C5">
              <w:rPr>
                <w:rFonts w:ascii="Yu Gothic" w:eastAsia="Yu Gothic" w:hAnsi="Yu Gothic" w:hint="eastAsia"/>
                <w:sz w:val="17"/>
                <w:szCs w:val="17"/>
              </w:rPr>
              <w:br/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t>理由：</w:t>
            </w:r>
          </w:p>
        </w:tc>
      </w:tr>
      <w:tr w:rsidR="00892CA3" w14:paraId="58ABB534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B201157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問19　現行の報酬水準が続いた場合、今後5年間の木造耐震診断の受託についてどのようにお考えですか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84636A9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現在と同程度で継続する　□ 受託件数を縮小する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受託をやめる（新規の受託を行わない）　□ わからない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理由（任意）：</w:t>
            </w:r>
          </w:p>
        </w:tc>
      </w:tr>
      <w:tr w:rsidR="00892CA3" w14:paraId="511EF828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53747D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問20　報酬水準を理由に、木造耐震診断の受託を断ったことはありますか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2A8CF20" w14:textId="16EC92B8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□ ある</w:t>
            </w:r>
            <w:r>
              <w:rPr>
                <w:rFonts w:ascii="Yu Gothic" w:eastAsia="Yu Gothic" w:hAnsi="Yu Gothic" w:hint="eastAsia"/>
                <w:sz w:val="17"/>
                <w:szCs w:val="17"/>
              </w:rPr>
              <w:br/>
              <w:t>□ ない</w:t>
            </w:r>
          </w:p>
        </w:tc>
      </w:tr>
    </w:tbl>
    <w:p w14:paraId="2C230859" w14:textId="77777777" w:rsidR="00922B93" w:rsidRDefault="00922B93" w:rsidP="000151C5">
      <w:pPr>
        <w:pStyle w:val="Web"/>
        <w:pageBreakBefore/>
        <w:rPr>
          <w:rFonts w:ascii="Yu Gothic" w:eastAsia="Yu Gothic" w:hAnsi="Yu Gothic"/>
          <w:sz w:val="18"/>
          <w:szCs w:val="18"/>
        </w:rPr>
      </w:pPr>
      <w:r>
        <w:rPr>
          <w:rStyle w:val="a4"/>
          <w:rFonts w:ascii="Yu Gothic" w:eastAsia="Yu Gothic" w:hAnsi="Yu Gothic" w:hint="eastAsia"/>
          <w:sz w:val="18"/>
          <w:szCs w:val="18"/>
        </w:rPr>
        <w:lastRenderedPageBreak/>
        <w:t>問21　報酬・制度に関して、国や自治体へ要望すべきとお考えの課題やご意見があれば、ご自由にご記入ください。（任意）</w:t>
      </w:r>
      <w:r>
        <w:rPr>
          <w:rFonts w:ascii="Yu Gothic" w:eastAsia="Yu Gothic" w:hAnsi="Yu Gothic" w:hint="eastAsia"/>
          <w:sz w:val="18"/>
          <w:szCs w:val="18"/>
        </w:rPr>
        <w:br/>
      </w:r>
      <w:r>
        <w:rPr>
          <w:rStyle w:val="small1"/>
          <w:rFonts w:ascii="Yu Gothic" w:eastAsia="Yu Gothic" w:hAnsi="Yu Gothic" w:hint="eastAsia"/>
        </w:rPr>
        <w:t>（記入例）補助額が低いために受託を断らざるを得ない／図面が無い場合の作業が報酬に反映されない／若手技術者が従事できる水準にない／標準外業務が報酬に反映されない　など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7"/>
      </w:tblGrid>
      <w:tr w:rsidR="00892CA3" w14:paraId="529EC77A" w14:textId="77777777" w:rsidTr="000151C5">
        <w:trPr>
          <w:trHeight w:val="1424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70414CC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</w:tbl>
    <w:p w14:paraId="30576658" w14:textId="7C3508B0" w:rsidR="00922B93" w:rsidRDefault="00922B93">
      <w:pPr>
        <w:pStyle w:val="2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最後に</w:t>
      </w:r>
      <w:r w:rsidR="000E4A63" w:rsidRPr="000E4A63">
        <w:rPr>
          <w:rFonts w:ascii="Yu Gothic" w:eastAsia="Yu Gothic" w:hAnsi="Yu Gothic"/>
        </w:rPr>
        <w:t>ご回答者の方の情報をご記入ください。</w:t>
      </w:r>
      <w:r>
        <w:rPr>
          <w:rFonts w:ascii="Yu Gothic" w:eastAsia="Yu Gothic" w:hAnsi="Yu Gothic" w:hint="eastAsia"/>
        </w:rPr>
        <w:t>（すべて任意）</w:t>
      </w:r>
    </w:p>
    <w:p w14:paraId="23FDFB56" w14:textId="77777777" w:rsidR="00922B93" w:rsidRDefault="00922B93">
      <w:pPr>
        <w:pStyle w:val="small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ご記入がなくてもご回答は有効です。ご記載いただいた場合、記載内容の確認のためご連絡することがあります。いただいた個人情報は本調査の目的以外には使用いたしません。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2"/>
        <w:gridCol w:w="5625"/>
      </w:tblGrid>
      <w:tr w:rsidR="00892CA3" w14:paraId="7B135D97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9FE30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事務所名（任意）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D4E2F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  <w:tr w:rsidR="00892CA3" w14:paraId="42BC30A3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FA577A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ご担当者名（任意）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FAB346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  <w:tr w:rsidR="00892CA3" w14:paraId="63D52F76" w14:textId="77777777">
        <w:tc>
          <w:tcPr>
            <w:tcW w:w="2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6F6F6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8A2BD7F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ご連絡先メールアドレス（任意）</w:t>
            </w:r>
          </w:p>
        </w:tc>
        <w:tc>
          <w:tcPr>
            <w:tcW w:w="27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64C9AA3" w14:textId="77777777" w:rsidR="00922B93" w:rsidRDefault="00922B93">
            <w:pPr>
              <w:spacing w:before="60" w:after="100"/>
              <w:rPr>
                <w:rFonts w:ascii="Yu Gothic" w:eastAsia="Yu Gothic" w:hAnsi="Yu Gothic"/>
                <w:sz w:val="17"/>
                <w:szCs w:val="17"/>
              </w:rPr>
            </w:pPr>
            <w:r>
              <w:rPr>
                <w:rFonts w:ascii="Yu Gothic" w:eastAsia="Yu Gothic" w:hAnsi="Yu Gothic" w:hint="eastAsia"/>
                <w:sz w:val="17"/>
                <w:szCs w:val="17"/>
              </w:rPr>
              <w:t> </w:t>
            </w:r>
          </w:p>
        </w:tc>
      </w:tr>
    </w:tbl>
    <w:p w14:paraId="048AB051" w14:textId="36AC897C" w:rsidR="00922B93" w:rsidRDefault="00922B93">
      <w:pPr>
        <w:shd w:val="clear" w:color="auto" w:fill="FAFAFA"/>
        <w:divId w:val="821851551"/>
        <w:rPr>
          <w:rFonts w:ascii="Yu Gothic" w:eastAsia="Yu Gothic" w:hAnsi="Yu Gothic"/>
          <w:sz w:val="17"/>
          <w:szCs w:val="17"/>
        </w:rPr>
      </w:pPr>
      <w:r>
        <w:rPr>
          <w:rStyle w:val="a4"/>
          <w:rFonts w:ascii="Yu Gothic" w:eastAsia="Yu Gothic" w:hAnsi="Yu Gothic" w:hint="eastAsia"/>
          <w:sz w:val="17"/>
          <w:szCs w:val="17"/>
        </w:rPr>
        <w:t>ご記入おつかれさまでした。</w:t>
      </w:r>
      <w:r>
        <w:rPr>
          <w:rFonts w:ascii="Yu Gothic" w:eastAsia="Yu Gothic" w:hAnsi="Yu Gothic" w:hint="eastAsia"/>
          <w:sz w:val="17"/>
          <w:szCs w:val="17"/>
        </w:rPr>
        <w:t xml:space="preserve">　このシートをお手元に置いて、回答用URLからフォームにご入力ください。</w:t>
      </w:r>
      <w:r>
        <w:rPr>
          <w:rFonts w:ascii="Yu Gothic" w:eastAsia="Yu Gothic" w:hAnsi="Yu Gothic" w:hint="eastAsia"/>
          <w:sz w:val="17"/>
          <w:szCs w:val="17"/>
        </w:rPr>
        <w:br/>
        <w:t>該当する事例が複数ある場合は、送信後に表示される</w:t>
      </w:r>
      <w:r>
        <w:rPr>
          <w:rStyle w:val="a4"/>
          <w:rFonts w:ascii="Yu Gothic" w:eastAsia="Yu Gothic" w:hAnsi="Yu Gothic" w:hint="eastAsia"/>
          <w:sz w:val="17"/>
          <w:szCs w:val="17"/>
        </w:rPr>
        <w:t>「別の回答を送信」</w:t>
      </w:r>
      <w:r>
        <w:rPr>
          <w:rFonts w:ascii="Yu Gothic" w:eastAsia="Yu Gothic" w:hAnsi="Yu Gothic" w:hint="eastAsia"/>
          <w:sz w:val="17"/>
          <w:szCs w:val="17"/>
        </w:rPr>
        <w:t>から続けてご回答いただけます。 2件目以降はⅥ章</w:t>
      </w:r>
      <w:r w:rsidR="007B3E83">
        <w:rPr>
          <w:rFonts w:ascii="Yu Gothic" w:eastAsia="Yu Gothic" w:hAnsi="Yu Gothic" w:hint="eastAsia"/>
          <w:sz w:val="17"/>
          <w:szCs w:val="17"/>
        </w:rPr>
        <w:t>「報酬水準の評価と今後の受託意向」</w:t>
      </w:r>
      <w:r>
        <w:rPr>
          <w:rFonts w:ascii="Yu Gothic" w:eastAsia="Yu Gothic" w:hAnsi="Yu Gothic" w:hint="eastAsia"/>
          <w:sz w:val="17"/>
          <w:szCs w:val="17"/>
        </w:rPr>
        <w:t>を省略でき、約8分で完了します。</w:t>
      </w:r>
      <w:r>
        <w:rPr>
          <w:rFonts w:ascii="Yu Gothic" w:eastAsia="Yu Gothic" w:hAnsi="Yu Gothic" w:hint="eastAsia"/>
          <w:sz w:val="17"/>
          <w:szCs w:val="17"/>
        </w:rPr>
        <w:br/>
      </w:r>
      <w:r>
        <w:rPr>
          <w:rFonts w:ascii="Yu Gothic" w:eastAsia="Yu Gothic" w:hAnsi="Yu Gothic" w:hint="eastAsia"/>
          <w:sz w:val="17"/>
          <w:szCs w:val="17"/>
        </w:rPr>
        <w:br/>
        <w:t xml:space="preserve">ご協力ありがとうございました。 </w:t>
      </w:r>
    </w:p>
    <w:sectPr w:rsidR="00922B93" w:rsidSect="00922B93">
      <w:pgSz w:w="11907" w:h="16839"/>
      <w:pgMar w:top="737" w:right="737" w:bottom="737" w:left="73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8353" w14:textId="77777777" w:rsidR="00562654" w:rsidRDefault="00562654" w:rsidP="00922B93">
      <w:r>
        <w:separator/>
      </w:r>
    </w:p>
  </w:endnote>
  <w:endnote w:type="continuationSeparator" w:id="0">
    <w:p w14:paraId="06A4BE54" w14:textId="77777777" w:rsidR="00562654" w:rsidRDefault="00562654" w:rsidP="0092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693E8" w14:textId="77777777" w:rsidR="00562654" w:rsidRDefault="00562654" w:rsidP="00922B93">
      <w:r>
        <w:separator/>
      </w:r>
    </w:p>
  </w:footnote>
  <w:footnote w:type="continuationSeparator" w:id="0">
    <w:p w14:paraId="236F9FE1" w14:textId="77777777" w:rsidR="00562654" w:rsidRDefault="00562654" w:rsidP="00922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93"/>
    <w:rsid w:val="000151C5"/>
    <w:rsid w:val="00027534"/>
    <w:rsid w:val="000E4A63"/>
    <w:rsid w:val="00261C87"/>
    <w:rsid w:val="00410B3A"/>
    <w:rsid w:val="00562654"/>
    <w:rsid w:val="00572522"/>
    <w:rsid w:val="006C0E5A"/>
    <w:rsid w:val="007B3E83"/>
    <w:rsid w:val="00892CA3"/>
    <w:rsid w:val="00922B93"/>
    <w:rsid w:val="00A20E20"/>
    <w:rsid w:val="00AB3AA0"/>
    <w:rsid w:val="00C158CD"/>
    <w:rsid w:val="00C15E4D"/>
    <w:rsid w:val="00CB5BD4"/>
    <w:rsid w:val="00D236CC"/>
    <w:rsid w:val="00DB6C24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C49AD"/>
  <w15:chartTrackingRefBased/>
  <w15:docId w15:val="{DBB153E3-2E08-4726-BFE3-5324773F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after="20"/>
      <w:jc w:val="center"/>
      <w:outlineLvl w:val="0"/>
    </w:pPr>
    <w:rPr>
      <w:b/>
      <w:bCs/>
      <w:kern w:val="36"/>
      <w:sz w:val="26"/>
      <w:szCs w:val="26"/>
    </w:rPr>
  </w:style>
  <w:style w:type="paragraph" w:styleId="2">
    <w:name w:val="heading 2"/>
    <w:basedOn w:val="a"/>
    <w:link w:val="20"/>
    <w:uiPriority w:val="9"/>
    <w:qFormat/>
    <w:pPr>
      <w:shd w:val="clear" w:color="auto" w:fill="333333"/>
      <w:spacing w:before="180" w:after="60"/>
      <w:outlineLvl w:val="1"/>
    </w:pPr>
    <w:rPr>
      <w:b/>
      <w:bCs/>
      <w:color w:val="FFFFFF"/>
      <w:sz w:val="20"/>
      <w:szCs w:val="20"/>
    </w:rPr>
  </w:style>
  <w:style w:type="paragraph" w:styleId="3">
    <w:name w:val="heading 3"/>
    <w:basedOn w:val="a"/>
    <w:link w:val="30"/>
    <w:uiPriority w:val="9"/>
    <w:qFormat/>
    <w:pPr>
      <w:spacing w:before="140" w:after="40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ub">
    <w:name w:val="sub"/>
    <w:basedOn w:val="a"/>
    <w:pPr>
      <w:spacing w:after="80"/>
      <w:jc w:val="center"/>
    </w:pPr>
    <w:rPr>
      <w:sz w:val="17"/>
      <w:szCs w:val="17"/>
    </w:rPr>
  </w:style>
  <w:style w:type="paragraph" w:customStyle="1" w:styleId="q">
    <w:name w:val="q"/>
    <w:basedOn w:val="a"/>
    <w:pPr>
      <w:shd w:val="clear" w:color="auto" w:fill="F6F6F6"/>
      <w:spacing w:before="100" w:beforeAutospacing="1" w:after="100" w:afterAutospacing="1"/>
    </w:pPr>
  </w:style>
  <w:style w:type="paragraph" w:customStyle="1" w:styleId="a3">
    <w:name w:val="a"/>
    <w:basedOn w:val="a"/>
    <w:pPr>
      <w:spacing w:before="100" w:beforeAutospacing="1" w:after="100" w:afterAutospacing="1"/>
    </w:pPr>
  </w:style>
  <w:style w:type="paragraph" w:customStyle="1" w:styleId="blank">
    <w:name w:val="blank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lead">
    <w:name w:val="lead"/>
    <w:basedOn w:val="a"/>
    <w:pPr>
      <w:pBdr>
        <w:top w:val="single" w:sz="8" w:space="4" w:color="333333"/>
        <w:left w:val="single" w:sz="8" w:space="7" w:color="333333"/>
        <w:bottom w:val="single" w:sz="8" w:space="4" w:color="333333"/>
        <w:right w:val="single" w:sz="8" w:space="7" w:color="333333"/>
      </w:pBdr>
      <w:shd w:val="clear" w:color="auto" w:fill="FAFAFA"/>
      <w:spacing w:before="100" w:after="100"/>
    </w:pPr>
    <w:rPr>
      <w:sz w:val="17"/>
      <w:szCs w:val="17"/>
    </w:rPr>
  </w:style>
  <w:style w:type="paragraph" w:customStyle="1" w:styleId="star">
    <w:name w:val="star"/>
    <w:basedOn w:val="a"/>
    <w:pPr>
      <w:shd w:val="clear" w:color="auto" w:fill="FFF8DC"/>
      <w:spacing w:before="100" w:beforeAutospacing="1" w:after="100" w:afterAutospacing="1"/>
    </w:pPr>
  </w:style>
  <w:style w:type="paragraph" w:customStyle="1" w:styleId="small">
    <w:name w:val="small"/>
    <w:basedOn w:val="a"/>
    <w:pPr>
      <w:spacing w:before="100" w:beforeAutospacing="1" w:after="100" w:afterAutospacing="1"/>
    </w:pPr>
    <w:rPr>
      <w:color w:val="333333"/>
      <w:sz w:val="15"/>
      <w:szCs w:val="15"/>
    </w:rPr>
  </w:style>
  <w:style w:type="paragraph" w:customStyle="1" w:styleId="hr">
    <w:name w:val="hr"/>
    <w:basedOn w:val="a"/>
    <w:pPr>
      <w:pBdr>
        <w:top w:val="dashed" w:sz="6" w:space="0" w:color="999999"/>
      </w:pBdr>
      <w:spacing w:before="80" w:after="80"/>
    </w:pPr>
  </w:style>
  <w:style w:type="paragraph" w:customStyle="1" w:styleId="pb">
    <w:name w:val="pb"/>
    <w:basedOn w:val="a"/>
    <w:pPr>
      <w:pageBreakBefore/>
      <w:spacing w:before="100" w:beforeAutospacing="1" w:after="100" w:afterAutospacing="1"/>
    </w:pPr>
  </w:style>
  <w:style w:type="paragraph" w:customStyle="1" w:styleId="box">
    <w:name w:val="box"/>
    <w:basedOn w:val="a"/>
    <w:pPr>
      <w:pBdr>
        <w:top w:val="single" w:sz="6" w:space="0" w:color="555555"/>
        <w:left w:val="single" w:sz="6" w:space="0" w:color="555555"/>
        <w:bottom w:val="single" w:sz="6" w:space="0" w:color="555555"/>
        <w:right w:val="single" w:sz="6" w:space="0" w:color="555555"/>
      </w:pBd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small1">
    <w:name w:val="small1"/>
    <w:basedOn w:val="a0"/>
    <w:rPr>
      <w:color w:val="333333"/>
      <w:sz w:val="15"/>
      <w:szCs w:val="15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922B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2B93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22B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2B93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CB5BD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B5BD4"/>
  </w:style>
  <w:style w:type="character" w:customStyle="1" w:styleId="ab">
    <w:name w:val="コメント文字列 (文字)"/>
    <w:basedOn w:val="a0"/>
    <w:link w:val="aa"/>
    <w:uiPriority w:val="99"/>
    <w:rsid w:val="00CB5BD4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B5BD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B5BD4"/>
    <w:rPr>
      <w:rFonts w:ascii="ＭＳ Ｐゴシック" w:eastAsia="ＭＳ Ｐゴシック" w:hAnsi="ＭＳ Ｐゴシック" w:cs="ＭＳ Ｐゴシック"/>
      <w:b/>
      <w:bCs/>
      <w:sz w:val="24"/>
      <w:szCs w:val="24"/>
    </w:rPr>
  </w:style>
  <w:style w:type="character" w:styleId="ae">
    <w:name w:val="Hyperlink"/>
    <w:basedOn w:val="a0"/>
    <w:uiPriority w:val="99"/>
    <w:unhideWhenUsed/>
    <w:rsid w:val="00FE170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E1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8758">
      <w:marLeft w:val="0"/>
      <w:marRight w:val="0"/>
      <w:marTop w:val="100"/>
      <w:marBottom w:val="100"/>
      <w:divBdr>
        <w:top w:val="single" w:sz="8" w:space="4" w:color="333333"/>
        <w:left w:val="single" w:sz="8" w:space="7" w:color="333333"/>
        <w:bottom w:val="single" w:sz="8" w:space="4" w:color="333333"/>
        <w:right w:val="single" w:sz="8" w:space="7" w:color="333333"/>
      </w:divBdr>
    </w:div>
    <w:div w:id="821851551">
      <w:marLeft w:val="0"/>
      <w:marRight w:val="0"/>
      <w:marTop w:val="100"/>
      <w:marBottom w:val="100"/>
      <w:divBdr>
        <w:top w:val="single" w:sz="8" w:space="4" w:color="333333"/>
        <w:left w:val="single" w:sz="8" w:space="7" w:color="333333"/>
        <w:bottom w:val="single" w:sz="8" w:space="4" w:color="333333"/>
        <w:right w:val="single" w:sz="8" w:space="7" w:color="333333"/>
      </w:divBdr>
    </w:div>
    <w:div w:id="1982034358">
      <w:marLeft w:val="0"/>
      <w:marRight w:val="0"/>
      <w:marTop w:val="100"/>
      <w:marBottom w:val="100"/>
      <w:divBdr>
        <w:top w:val="single" w:sz="8" w:space="4" w:color="333333"/>
        <w:left w:val="single" w:sz="8" w:space="7" w:color="333333"/>
        <w:bottom w:val="single" w:sz="8" w:space="4" w:color="333333"/>
        <w:right w:val="single" w:sz="8" w:space="7" w:color="333333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TuJGXXq4MTvZk9bL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木造住宅耐震診断業務に関するアンケート　回答準備シート</vt:lpstr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木造住宅耐震診断業務に関するアンケート　回答準備シート</dc:title>
  <dc:subject/>
  <dc:creator>洸大 岡本</dc:creator>
  <cp:keywords/>
  <dc:description/>
  <cp:lastModifiedBy>事務局（会議室） 日事連</cp:lastModifiedBy>
  <cp:revision>2</cp:revision>
  <cp:lastPrinted>2026-09-11T05:13:00Z</cp:lastPrinted>
  <dcterms:created xsi:type="dcterms:W3CDTF">2026-09-16T01:47:00Z</dcterms:created>
  <dcterms:modified xsi:type="dcterms:W3CDTF">2026-09-16T01:47:00Z</dcterms:modified>
</cp:coreProperties>
</file>