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167E" w14:textId="520E48A7" w:rsidR="00231341" w:rsidRPr="00B64FAC" w:rsidRDefault="00231341" w:rsidP="00231341">
      <w:pPr>
        <w:spacing w:line="240" w:lineRule="auto"/>
      </w:pPr>
      <w:r w:rsidRPr="00B64FAC">
        <w:rPr>
          <w:rFonts w:hint="eastAsia"/>
        </w:rPr>
        <w:t>会員各位</w:t>
      </w:r>
    </w:p>
    <w:p w14:paraId="3167B2C8" w14:textId="7CA9D529" w:rsidR="00231341" w:rsidRPr="00B64FAC" w:rsidRDefault="00231341" w:rsidP="00704AF3">
      <w:pPr>
        <w:spacing w:after="0" w:line="280" w:lineRule="exact"/>
      </w:pPr>
      <w:r w:rsidRPr="00B64FAC">
        <w:tab/>
      </w:r>
      <w:r w:rsidRPr="00B64FAC">
        <w:tab/>
      </w:r>
      <w:r w:rsidRPr="00B64FAC">
        <w:tab/>
      </w:r>
      <w:r w:rsidRPr="00B64FAC">
        <w:tab/>
      </w:r>
      <w:r w:rsidRPr="00B64FAC">
        <w:tab/>
      </w:r>
      <w:r w:rsidRPr="00B64FAC">
        <w:tab/>
      </w:r>
      <w:r w:rsidRPr="00B64FAC">
        <w:rPr>
          <w:rFonts w:hint="eastAsia"/>
        </w:rPr>
        <w:t>（一社）石川県建築士事務所協会</w:t>
      </w:r>
    </w:p>
    <w:p w14:paraId="763928F8" w14:textId="019CAC72" w:rsidR="00231341" w:rsidRPr="00B64FAC" w:rsidRDefault="00231341" w:rsidP="00704AF3">
      <w:pPr>
        <w:spacing w:after="0" w:line="280" w:lineRule="exact"/>
      </w:pPr>
      <w:r w:rsidRPr="00B64FAC">
        <w:tab/>
      </w:r>
      <w:r w:rsidRPr="00B64FAC">
        <w:tab/>
      </w:r>
      <w:r w:rsidRPr="00B64FAC">
        <w:tab/>
      </w:r>
      <w:r w:rsidRPr="00B64FAC">
        <w:tab/>
      </w:r>
      <w:r w:rsidRPr="00B64FAC">
        <w:tab/>
      </w:r>
      <w:r w:rsidRPr="00B64FAC">
        <w:tab/>
      </w:r>
      <w:r w:rsidR="008268D9" w:rsidRPr="00B64FAC">
        <w:rPr>
          <w:rFonts w:hint="eastAsia"/>
        </w:rPr>
        <w:t xml:space="preserve">　　</w:t>
      </w:r>
      <w:r w:rsidRPr="00B64FAC">
        <w:rPr>
          <w:rFonts w:hint="eastAsia"/>
          <w:w w:val="76"/>
          <w:kern w:val="0"/>
          <w:fitText w:val="1100" w:id="-598194943"/>
        </w:rPr>
        <w:t>会　　　　長</w:t>
      </w:r>
      <w:r w:rsidRPr="00B64FAC">
        <w:tab/>
      </w:r>
      <w:r w:rsidR="008268D9" w:rsidRPr="00B64FAC">
        <w:rPr>
          <w:rFonts w:hint="eastAsia"/>
        </w:rPr>
        <w:t xml:space="preserve">　</w:t>
      </w:r>
      <w:r w:rsidRPr="00B64FAC">
        <w:rPr>
          <w:rFonts w:hint="eastAsia"/>
        </w:rPr>
        <w:t>小林　正澄</w:t>
      </w:r>
    </w:p>
    <w:p w14:paraId="27C526B3" w14:textId="729051C6" w:rsidR="00231341" w:rsidRDefault="00231341" w:rsidP="00704AF3">
      <w:pPr>
        <w:spacing w:after="0" w:line="280" w:lineRule="exact"/>
      </w:pPr>
      <w:r w:rsidRPr="00B64FAC">
        <w:tab/>
      </w:r>
      <w:r w:rsidRPr="00B64FAC">
        <w:tab/>
      </w:r>
      <w:r w:rsidRPr="00B64FAC">
        <w:tab/>
      </w:r>
      <w:r w:rsidRPr="00B64FAC">
        <w:tab/>
      </w:r>
      <w:r w:rsidRPr="00B64FAC">
        <w:tab/>
      </w:r>
      <w:r w:rsidRPr="00B64FAC">
        <w:tab/>
      </w:r>
      <w:r w:rsidR="008268D9" w:rsidRPr="00B64FAC">
        <w:rPr>
          <w:rFonts w:hint="eastAsia"/>
        </w:rPr>
        <w:t xml:space="preserve">　　</w:t>
      </w:r>
      <w:r w:rsidRPr="00B64FAC">
        <w:rPr>
          <w:rFonts w:hint="eastAsia"/>
          <w:spacing w:val="3"/>
          <w:w w:val="91"/>
          <w:kern w:val="0"/>
          <w:fitText w:val="1100" w:id="-598194944"/>
        </w:rPr>
        <w:t>技術委員</w:t>
      </w:r>
      <w:r w:rsidRPr="00B64FAC">
        <w:rPr>
          <w:rFonts w:hint="eastAsia"/>
          <w:spacing w:val="-5"/>
          <w:w w:val="91"/>
          <w:kern w:val="0"/>
          <w:fitText w:val="1100" w:id="-598194944"/>
        </w:rPr>
        <w:t>長</w:t>
      </w:r>
      <w:r w:rsidRPr="00B64FAC">
        <w:tab/>
      </w:r>
      <w:r w:rsidR="008268D9" w:rsidRPr="00B64FAC">
        <w:rPr>
          <w:rFonts w:hint="eastAsia"/>
        </w:rPr>
        <w:t xml:space="preserve">　</w:t>
      </w:r>
      <w:r w:rsidRPr="00B64FAC">
        <w:rPr>
          <w:rFonts w:hint="eastAsia"/>
        </w:rPr>
        <w:t>宮坂　智信</w:t>
      </w:r>
    </w:p>
    <w:p w14:paraId="1E3FB6E4" w14:textId="164B5514" w:rsidR="00B33417" w:rsidRPr="00B64FAC" w:rsidRDefault="00B33417" w:rsidP="00704AF3">
      <w:pPr>
        <w:spacing w:after="0" w:line="280" w:lineRule="exact"/>
      </w:pPr>
      <w:r>
        <w:rPr>
          <w:rFonts w:hint="eastAsia"/>
        </w:rPr>
        <w:t xml:space="preserve">　　　　　　　　　　　　　　　　　　　　　　　　（　印　省　略　）</w:t>
      </w:r>
    </w:p>
    <w:p w14:paraId="21A2D551" w14:textId="3CFDA447" w:rsidR="00BE7AD5" w:rsidRPr="00B64FAC" w:rsidRDefault="00BE7AD5" w:rsidP="00704AF3">
      <w:pPr>
        <w:spacing w:beforeLines="100" w:before="360" w:after="0" w:line="280" w:lineRule="exact"/>
        <w:jc w:val="center"/>
        <w:rPr>
          <w:sz w:val="28"/>
          <w:szCs w:val="28"/>
        </w:rPr>
      </w:pPr>
      <w:bookmarkStart w:id="0" w:name="_Hlk216345139"/>
      <w:r w:rsidRPr="00B64FAC">
        <w:rPr>
          <w:rFonts w:hint="eastAsia"/>
          <w:sz w:val="28"/>
          <w:szCs w:val="28"/>
        </w:rPr>
        <w:t>『伝統木造</w:t>
      </w:r>
      <w:r w:rsidR="007964ED" w:rsidRPr="00B64FAC">
        <w:rPr>
          <w:rFonts w:hint="eastAsia"/>
          <w:sz w:val="28"/>
          <w:szCs w:val="28"/>
        </w:rPr>
        <w:t>修理</w:t>
      </w:r>
      <w:r w:rsidRPr="00B64FAC">
        <w:rPr>
          <w:rFonts w:hint="eastAsia"/>
          <w:sz w:val="28"/>
          <w:szCs w:val="28"/>
        </w:rPr>
        <w:t>設計WG』の</w:t>
      </w:r>
      <w:r w:rsidR="00CD43B6">
        <w:rPr>
          <w:rFonts w:hint="eastAsia"/>
          <w:sz w:val="28"/>
          <w:szCs w:val="28"/>
        </w:rPr>
        <w:t>メンバー募集について</w:t>
      </w:r>
    </w:p>
    <w:bookmarkEnd w:id="0"/>
    <w:p w14:paraId="461DA4FE" w14:textId="4B5A9199" w:rsidR="00CC21B9" w:rsidRPr="00B64FAC" w:rsidRDefault="00231341" w:rsidP="00704AF3">
      <w:pPr>
        <w:spacing w:after="0"/>
        <w:jc w:val="center"/>
      </w:pPr>
      <w:r w:rsidRPr="00B64FAC">
        <w:rPr>
          <w:rFonts w:hint="eastAsia"/>
        </w:rPr>
        <w:t>（　伝統木造</w:t>
      </w:r>
      <w:r w:rsidR="00546ACF" w:rsidRPr="00B64FAC">
        <w:rPr>
          <w:rFonts w:hint="eastAsia"/>
        </w:rPr>
        <w:t xml:space="preserve">　</w:t>
      </w:r>
      <w:r w:rsidRPr="00B64FAC">
        <w:rPr>
          <w:rFonts w:hint="eastAsia"/>
        </w:rPr>
        <w:t>：</w:t>
      </w:r>
      <w:r w:rsidR="00546ACF" w:rsidRPr="00B64FAC">
        <w:rPr>
          <w:rFonts w:hint="eastAsia"/>
        </w:rPr>
        <w:t xml:space="preserve">　</w:t>
      </w:r>
      <w:r w:rsidRPr="00B64FAC">
        <w:rPr>
          <w:rFonts w:hint="eastAsia"/>
        </w:rPr>
        <w:t>社寺、古民家、町</w:t>
      </w:r>
      <w:r w:rsidR="007964ED" w:rsidRPr="00B64FAC">
        <w:rPr>
          <w:rFonts w:hint="eastAsia"/>
        </w:rPr>
        <w:t>家</w:t>
      </w:r>
      <w:r w:rsidR="00546ACF" w:rsidRPr="00B64FAC">
        <w:rPr>
          <w:rFonts w:hint="eastAsia"/>
        </w:rPr>
        <w:t xml:space="preserve">　</w:t>
      </w:r>
      <w:r w:rsidRPr="00B64FAC">
        <w:rPr>
          <w:rFonts w:hint="eastAsia"/>
        </w:rPr>
        <w:t>等　）</w:t>
      </w:r>
    </w:p>
    <w:p w14:paraId="328CBE2E" w14:textId="08B183CE" w:rsidR="00BE7AD5" w:rsidRPr="00B64FAC" w:rsidRDefault="00CD43B6" w:rsidP="00535B7C">
      <w:pPr>
        <w:spacing w:after="0" w:line="320" w:lineRule="exact"/>
      </w:pPr>
      <w:r>
        <w:rPr>
          <w:rFonts w:hint="eastAsia"/>
        </w:rPr>
        <w:t xml:space="preserve">　時下ますますご清栄のこととお慶び申し上げます。</w:t>
      </w:r>
    </w:p>
    <w:p w14:paraId="4DCF3A7C" w14:textId="5F7B3D3B" w:rsidR="00B64FAC" w:rsidRPr="005C7FB3" w:rsidRDefault="007964ED" w:rsidP="00535B7C">
      <w:pPr>
        <w:spacing w:after="0" w:line="320" w:lineRule="exact"/>
        <w:rPr>
          <w:b/>
          <w:bCs/>
          <w:color w:val="000000" w:themeColor="text1"/>
          <w:u w:val="single"/>
        </w:rPr>
      </w:pPr>
      <w:r w:rsidRPr="00B64FAC">
        <w:rPr>
          <w:rFonts w:hint="eastAsia"/>
          <w:color w:val="000000" w:themeColor="text1"/>
        </w:rPr>
        <w:t xml:space="preserve">　</w:t>
      </w:r>
      <w:r w:rsidR="00704AF3">
        <w:rPr>
          <w:rFonts w:hint="eastAsia"/>
          <w:color w:val="000000" w:themeColor="text1"/>
        </w:rPr>
        <w:t>さて、</w:t>
      </w:r>
      <w:r w:rsidRPr="00B64FAC">
        <w:rPr>
          <w:rFonts w:hint="eastAsia"/>
          <w:color w:val="000000" w:themeColor="text1"/>
        </w:rPr>
        <w:t>令和６年能登半島地震により被災した伝統木造建築物において、未だに多数の建物が修理に向けた調査・設計に取り掛かれていない状況です。伝統木造建築物</w:t>
      </w:r>
      <w:r w:rsidRPr="00B64FAC">
        <w:rPr>
          <w:color w:val="000000" w:themeColor="text1"/>
        </w:rPr>
        <w:t>固有の</w:t>
      </w:r>
      <w:r w:rsidRPr="00B64FAC">
        <w:rPr>
          <w:rFonts w:hint="eastAsia"/>
          <w:color w:val="000000" w:themeColor="text1"/>
        </w:rPr>
        <w:t>構造特性・納まり</w:t>
      </w:r>
      <w:r w:rsidRPr="00B64FAC">
        <w:rPr>
          <w:color w:val="000000" w:themeColor="text1"/>
        </w:rPr>
        <w:t>・材料・経年変化など、</w:t>
      </w:r>
      <w:r w:rsidRPr="00B64FAC">
        <w:rPr>
          <w:rFonts w:hint="eastAsia"/>
          <w:color w:val="000000" w:themeColor="text1"/>
        </w:rPr>
        <w:t>在来</w:t>
      </w:r>
      <w:r w:rsidRPr="00B64FAC">
        <w:rPr>
          <w:color w:val="000000" w:themeColor="text1"/>
        </w:rPr>
        <w:t>木造とは異なる特性が存在するため、損傷評価・</w:t>
      </w:r>
      <w:r w:rsidRPr="00B64FAC">
        <w:rPr>
          <w:rFonts w:hint="eastAsia"/>
          <w:color w:val="000000" w:themeColor="text1"/>
        </w:rPr>
        <w:t>修理</w:t>
      </w:r>
      <w:r w:rsidRPr="00B64FAC">
        <w:rPr>
          <w:color w:val="000000" w:themeColor="text1"/>
        </w:rPr>
        <w:t>設計・補強計画において</w:t>
      </w:r>
      <w:r w:rsidRPr="00B64FAC">
        <w:rPr>
          <w:rFonts w:hint="eastAsia"/>
          <w:color w:val="000000" w:themeColor="text1"/>
        </w:rPr>
        <w:t>広い</w:t>
      </w:r>
      <w:r w:rsidRPr="00B64FAC">
        <w:rPr>
          <w:color w:val="000000" w:themeColor="text1"/>
        </w:rPr>
        <w:t>専門知識と判断体系が求めら</w:t>
      </w:r>
      <w:r w:rsidRPr="00B64FAC">
        <w:rPr>
          <w:rFonts w:hint="eastAsia"/>
          <w:color w:val="000000" w:themeColor="text1"/>
        </w:rPr>
        <w:t>れることが大きな課題となって</w:t>
      </w:r>
      <w:r w:rsidR="00B64FAC">
        <w:rPr>
          <w:rFonts w:hint="eastAsia"/>
          <w:color w:val="000000" w:themeColor="text1"/>
        </w:rPr>
        <w:t>おり、課題解決に向け、</w:t>
      </w:r>
      <w:r w:rsidR="00B64FAC" w:rsidRPr="00B64FAC">
        <w:rPr>
          <w:rFonts w:hint="eastAsia"/>
          <w:color w:val="000000" w:themeColor="text1"/>
        </w:rPr>
        <w:t>伝統木造建築物の修理設計に興味のある方を募集します。</w:t>
      </w:r>
      <w:r w:rsidR="008C2B1E">
        <w:rPr>
          <w:rFonts w:hint="eastAsia"/>
          <w:color w:val="000000" w:themeColor="text1"/>
        </w:rPr>
        <w:t>（</w:t>
      </w:r>
      <w:r w:rsidR="008C2B1E" w:rsidRPr="005C7FB3">
        <w:rPr>
          <w:rFonts w:hint="eastAsia"/>
          <w:b/>
          <w:bCs/>
          <w:color w:val="000000" w:themeColor="text1"/>
          <w:u w:val="single"/>
        </w:rPr>
        <w:t>〆切は１２月２６日（</w:t>
      </w:r>
      <w:r w:rsidR="006105A1">
        <w:rPr>
          <w:rFonts w:hint="eastAsia"/>
          <w:b/>
          <w:bCs/>
          <w:color w:val="000000" w:themeColor="text1"/>
          <w:u w:val="single"/>
        </w:rPr>
        <w:t>金</w:t>
      </w:r>
      <w:r w:rsidR="008C2B1E" w:rsidRPr="005C7FB3">
        <w:rPr>
          <w:rFonts w:hint="eastAsia"/>
          <w:b/>
          <w:bCs/>
          <w:color w:val="000000" w:themeColor="text1"/>
          <w:u w:val="single"/>
        </w:rPr>
        <w:t>））</w:t>
      </w:r>
    </w:p>
    <w:p w14:paraId="220392CC" w14:textId="77777777" w:rsidR="00B64FAC" w:rsidRPr="00B64FAC" w:rsidRDefault="00B64FAC" w:rsidP="00535B7C">
      <w:pPr>
        <w:spacing w:after="0" w:line="320" w:lineRule="exact"/>
        <w:ind w:firstLineChars="100" w:firstLine="239"/>
        <w:jc w:val="both"/>
      </w:pPr>
      <w:r w:rsidRPr="00B64FAC">
        <w:t>  分野を超え</w:t>
      </w:r>
      <w:r w:rsidRPr="00B64FAC">
        <w:rPr>
          <w:rFonts w:hint="eastAsia"/>
        </w:rPr>
        <w:t>た</w:t>
      </w:r>
      <w:r w:rsidRPr="00B64FAC">
        <w:t>議論</w:t>
      </w:r>
      <w:r w:rsidRPr="00B64FAC">
        <w:rPr>
          <w:rFonts w:hint="eastAsia"/>
        </w:rPr>
        <w:t>に興味のある</w:t>
      </w:r>
      <w:r w:rsidRPr="00B64FAC">
        <w:t>方</w:t>
      </w:r>
    </w:p>
    <w:p w14:paraId="7E235739" w14:textId="77777777" w:rsidR="00B64FAC" w:rsidRPr="00B64FAC" w:rsidRDefault="00B64FAC" w:rsidP="00535B7C">
      <w:pPr>
        <w:spacing w:after="0" w:line="320" w:lineRule="exact"/>
        <w:ind w:firstLineChars="100" w:firstLine="239"/>
        <w:jc w:val="both"/>
      </w:pPr>
      <w:r w:rsidRPr="00B64FAC">
        <w:t>  実務・研究・行政</w:t>
      </w:r>
      <w:r w:rsidRPr="00B64FAC">
        <w:rPr>
          <w:rFonts w:hint="eastAsia"/>
        </w:rPr>
        <w:t>対応</w:t>
      </w:r>
      <w:r w:rsidRPr="00B64FAC">
        <w:t>それぞれの</w:t>
      </w:r>
      <w:r w:rsidRPr="00B64FAC">
        <w:rPr>
          <w:rFonts w:hint="eastAsia"/>
        </w:rPr>
        <w:t>情報</w:t>
      </w:r>
      <w:r w:rsidRPr="00B64FAC">
        <w:t>を</w:t>
      </w:r>
      <w:r w:rsidRPr="00B64FAC">
        <w:rPr>
          <w:rFonts w:hint="eastAsia"/>
        </w:rPr>
        <w:t>取得</w:t>
      </w:r>
      <w:r w:rsidRPr="00B64FAC">
        <w:t>したい方</w:t>
      </w:r>
    </w:p>
    <w:p w14:paraId="2CD631F9" w14:textId="77777777" w:rsidR="00B64FAC" w:rsidRDefault="00B64FAC" w:rsidP="00535B7C">
      <w:pPr>
        <w:spacing w:after="0" w:line="320" w:lineRule="exact"/>
        <w:ind w:firstLineChars="100" w:firstLine="239"/>
        <w:jc w:val="both"/>
      </w:pPr>
      <w:r w:rsidRPr="00B64FAC">
        <w:t>  伝統木造建築の継承と災害復旧体制構築に</w:t>
      </w:r>
      <w:r w:rsidRPr="00B64FAC">
        <w:rPr>
          <w:rFonts w:hint="eastAsia"/>
        </w:rPr>
        <w:t>興味のある方</w:t>
      </w:r>
    </w:p>
    <w:p w14:paraId="5B4B0C67" w14:textId="2DF7C9A8" w:rsidR="00704AF3" w:rsidRDefault="00535B7C" w:rsidP="00535B7C">
      <w:pPr>
        <w:spacing w:beforeLines="50" w:before="180" w:after="0" w:line="320" w:lineRule="exact"/>
      </w:pPr>
      <w:r w:rsidRPr="00B64FAC">
        <w:t>【</w:t>
      </w:r>
      <w:r>
        <w:rPr>
          <w:rFonts w:hint="eastAsia"/>
        </w:rPr>
        <w:t>組織・体制（案）</w:t>
      </w:r>
      <w:r w:rsidRPr="00B64FAC">
        <w:rPr>
          <w:rFonts w:hint="eastAsia"/>
        </w:rPr>
        <w:t>】</w:t>
      </w:r>
    </w:p>
    <w:p w14:paraId="193A007E" w14:textId="4E95BE7E" w:rsidR="00704AF3" w:rsidRPr="00B64FAC" w:rsidRDefault="00704AF3" w:rsidP="00FD6462">
      <w:pPr>
        <w:spacing w:after="0" w:line="320" w:lineRule="exact"/>
      </w:pPr>
      <w:r w:rsidRPr="00995C67">
        <w:rPr>
          <w:rFonts w:hint="eastAsia"/>
          <w:spacing w:val="357"/>
          <w:kern w:val="0"/>
          <w:fitText w:val="1195" w:id="-597992704"/>
        </w:rPr>
        <w:t>主</w:t>
      </w:r>
      <w:r w:rsidRPr="00995C67">
        <w:rPr>
          <w:rFonts w:hint="eastAsia"/>
          <w:kern w:val="0"/>
          <w:fitText w:val="1195" w:id="-597992704"/>
        </w:rPr>
        <w:t>査</w:t>
      </w:r>
      <w:r w:rsidR="00995C67">
        <w:rPr>
          <w:rFonts w:hint="eastAsia"/>
          <w:kern w:val="0"/>
        </w:rPr>
        <w:t xml:space="preserve">　　</w:t>
      </w:r>
      <w:r w:rsidR="00FD6462">
        <w:rPr>
          <w:rFonts w:hint="eastAsia"/>
        </w:rPr>
        <w:t>:</w:t>
      </w:r>
      <w:r w:rsidR="00995C67">
        <w:rPr>
          <w:rFonts w:hint="eastAsia"/>
        </w:rPr>
        <w:t xml:space="preserve">　</w:t>
      </w:r>
      <w:r w:rsidRPr="00B64FAC">
        <w:rPr>
          <w:rFonts w:hint="eastAsia"/>
        </w:rPr>
        <w:t>宮坂　智信</w:t>
      </w:r>
    </w:p>
    <w:p w14:paraId="2A9EF8F7" w14:textId="3AADCA73" w:rsidR="00FD6462" w:rsidRDefault="00FD6462" w:rsidP="00FD6462">
      <w:pPr>
        <w:spacing w:after="0" w:line="240" w:lineRule="auto"/>
        <w:rPr>
          <w:rFonts w:ascii="ＭＳ Ｐ明朝" w:eastAsia="ＭＳ Ｐ明朝" w:hAnsi="ＭＳ Ｐ明朝"/>
        </w:rPr>
      </w:pPr>
      <w:r w:rsidRPr="00FD6462">
        <w:rPr>
          <w:rFonts w:ascii="ＭＳ Ｐ明朝" w:eastAsia="ＭＳ Ｐ明朝" w:hAnsi="ＭＳ Ｐ明朝" w:hint="eastAsia"/>
          <w:spacing w:val="119"/>
          <w:kern w:val="0"/>
          <w:fitText w:val="1195" w:id="-597992448"/>
        </w:rPr>
        <w:t>発起</w:t>
      </w:r>
      <w:r w:rsidRPr="00FD6462">
        <w:rPr>
          <w:rFonts w:ascii="ＭＳ Ｐ明朝" w:eastAsia="ＭＳ Ｐ明朝" w:hAnsi="ＭＳ Ｐ明朝" w:hint="eastAsia"/>
          <w:kern w:val="0"/>
          <w:fitText w:val="1195" w:id="-597992448"/>
        </w:rPr>
        <w:t>人</w:t>
      </w:r>
      <w:r>
        <w:rPr>
          <w:rFonts w:ascii="ＭＳ Ｐ明朝" w:eastAsia="ＭＳ Ｐ明朝" w:hAnsi="ＭＳ Ｐ明朝"/>
        </w:rPr>
        <w:tab/>
      </w:r>
      <w:r>
        <w:rPr>
          <w:rFonts w:ascii="ＭＳ Ｐ明朝" w:eastAsia="ＭＳ Ｐ明朝" w:hAnsi="ＭＳ Ｐ明朝" w:hint="eastAsia"/>
        </w:rPr>
        <w:t>：</w:t>
      </w:r>
      <w:r w:rsidR="00995C67">
        <w:rPr>
          <w:rFonts w:hint="eastAsia"/>
        </w:rPr>
        <w:t xml:space="preserve">　</w:t>
      </w:r>
      <w:r w:rsidRPr="00096E2F">
        <w:rPr>
          <w:rFonts w:ascii="ＭＳ Ｐ明朝" w:eastAsia="ＭＳ Ｐ明朝" w:hAnsi="ＭＳ Ｐ明朝" w:hint="eastAsia"/>
        </w:rPr>
        <w:t>北浦　和弥</w:t>
      </w:r>
      <w:r>
        <w:rPr>
          <w:rFonts w:ascii="ＭＳ Ｐ明朝" w:eastAsia="ＭＳ Ｐ明朝" w:hAnsi="ＭＳ Ｐ明朝"/>
        </w:rPr>
        <w:tab/>
      </w:r>
      <w:r>
        <w:rPr>
          <w:rFonts w:ascii="ＭＳ Ｐ明朝" w:eastAsia="ＭＳ Ｐ明朝" w:hAnsi="ＭＳ Ｐ明朝"/>
        </w:rPr>
        <w:tab/>
      </w:r>
      <w:r w:rsidRPr="00096E2F">
        <w:rPr>
          <w:rFonts w:ascii="ＭＳ Ｐ明朝" w:eastAsia="ＭＳ Ｐ明朝" w:hAnsi="ＭＳ Ｐ明朝" w:hint="eastAsia"/>
        </w:rPr>
        <w:t>【専門：意匠設計】</w:t>
      </w:r>
    </w:p>
    <w:p w14:paraId="2FC1E23D" w14:textId="03D3EDEB" w:rsidR="00FD6462" w:rsidRDefault="00FD6462" w:rsidP="00FD6462">
      <w:pPr>
        <w:spacing w:after="0" w:line="240" w:lineRule="auto"/>
        <w:rPr>
          <w:rFonts w:ascii="ＭＳ Ｐ明朝" w:eastAsia="ＭＳ Ｐ明朝" w:hAnsi="ＭＳ Ｐ明朝"/>
        </w:rPr>
      </w:pPr>
      <w:r>
        <w:rPr>
          <w:rFonts w:ascii="ＭＳ Ｐ明朝" w:eastAsia="ＭＳ Ｐ明朝" w:hAnsi="ＭＳ Ｐ明朝" w:hint="eastAsia"/>
        </w:rPr>
        <w:t>（順不同）</w:t>
      </w:r>
      <w:r>
        <w:rPr>
          <w:rFonts w:ascii="ＭＳ Ｐ明朝" w:eastAsia="ＭＳ Ｐ明朝" w:hAnsi="ＭＳ Ｐ明朝"/>
        </w:rPr>
        <w:tab/>
      </w:r>
      <w:r>
        <w:rPr>
          <w:rFonts w:ascii="ＭＳ Ｐ明朝" w:eastAsia="ＭＳ Ｐ明朝" w:hAnsi="ＭＳ Ｐ明朝" w:hint="eastAsia"/>
        </w:rPr>
        <w:t>：</w:t>
      </w:r>
      <w:r w:rsidR="00995C67">
        <w:rPr>
          <w:rFonts w:hint="eastAsia"/>
        </w:rPr>
        <w:t xml:space="preserve">　</w:t>
      </w:r>
      <w:r w:rsidRPr="00096E2F">
        <w:rPr>
          <w:rFonts w:ascii="ＭＳ Ｐ明朝" w:eastAsia="ＭＳ Ｐ明朝" w:hAnsi="ＭＳ Ｐ明朝" w:hint="eastAsia"/>
        </w:rPr>
        <w:t>中西　良成</w:t>
      </w:r>
      <w:r>
        <w:rPr>
          <w:rFonts w:ascii="ＭＳ Ｐ明朝" w:eastAsia="ＭＳ Ｐ明朝" w:hAnsi="ＭＳ Ｐ明朝"/>
        </w:rPr>
        <w:tab/>
      </w:r>
      <w:r>
        <w:rPr>
          <w:rFonts w:ascii="ＭＳ Ｐ明朝" w:eastAsia="ＭＳ Ｐ明朝" w:hAnsi="ＭＳ Ｐ明朝"/>
        </w:rPr>
        <w:tab/>
      </w:r>
      <w:r w:rsidRPr="00096E2F">
        <w:rPr>
          <w:rFonts w:ascii="ＭＳ Ｐ明朝" w:eastAsia="ＭＳ Ｐ明朝" w:hAnsi="ＭＳ Ｐ明朝" w:hint="eastAsia"/>
        </w:rPr>
        <w:t>【専門：伝統木造修復】</w:t>
      </w:r>
    </w:p>
    <w:p w14:paraId="3C111514" w14:textId="620E74BF" w:rsidR="00FD6462" w:rsidRDefault="00FD6462" w:rsidP="00FD6462">
      <w:pPr>
        <w:spacing w:after="0" w:line="240" w:lineRule="auto"/>
        <w:ind w:left="840" w:firstLine="840"/>
        <w:rPr>
          <w:rFonts w:ascii="ＭＳ Ｐ明朝" w:eastAsia="ＭＳ Ｐ明朝" w:hAnsi="ＭＳ Ｐ明朝"/>
        </w:rPr>
      </w:pPr>
      <w:r>
        <w:rPr>
          <w:rFonts w:ascii="ＭＳ Ｐ明朝" w:eastAsia="ＭＳ Ｐ明朝" w:hAnsi="ＭＳ Ｐ明朝" w:hint="eastAsia"/>
        </w:rPr>
        <w:t>：</w:t>
      </w:r>
      <w:r w:rsidR="00995C67">
        <w:rPr>
          <w:rFonts w:hint="eastAsia"/>
        </w:rPr>
        <w:t xml:space="preserve">　</w:t>
      </w:r>
      <w:r>
        <w:rPr>
          <w:rFonts w:ascii="ＭＳ Ｐ明朝" w:eastAsia="ＭＳ Ｐ明朝" w:hAnsi="ＭＳ Ｐ明朝" w:hint="eastAsia"/>
        </w:rPr>
        <w:t>松川　秀幸</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rPr>
        <w:t>【</w:t>
      </w:r>
      <w:r w:rsidRPr="00096E2F">
        <w:rPr>
          <w:rFonts w:ascii="ＭＳ Ｐ明朝" w:eastAsia="ＭＳ Ｐ明朝" w:hAnsi="ＭＳ Ｐ明朝" w:hint="eastAsia"/>
        </w:rPr>
        <w:t>専門：伝統木造修復</w:t>
      </w:r>
      <w:r>
        <w:rPr>
          <w:rFonts w:ascii="ＭＳ Ｐ明朝" w:eastAsia="ＭＳ Ｐ明朝" w:hAnsi="ＭＳ Ｐ明朝" w:hint="eastAsia"/>
        </w:rPr>
        <w:t>】</w:t>
      </w:r>
    </w:p>
    <w:p w14:paraId="76626EB6" w14:textId="56250B39" w:rsidR="00FD6462" w:rsidRDefault="00FD6462" w:rsidP="00FD6462">
      <w:pPr>
        <w:spacing w:after="0" w:line="240" w:lineRule="auto"/>
        <w:ind w:left="840" w:firstLine="840"/>
        <w:rPr>
          <w:rFonts w:ascii="ＭＳ Ｐ明朝" w:eastAsia="ＭＳ Ｐ明朝" w:hAnsi="ＭＳ Ｐ明朝"/>
        </w:rPr>
      </w:pPr>
      <w:r>
        <w:rPr>
          <w:rFonts w:ascii="ＭＳ Ｐ明朝" w:eastAsia="ＭＳ Ｐ明朝" w:hAnsi="ＭＳ Ｐ明朝" w:hint="eastAsia"/>
        </w:rPr>
        <w:t>：</w:t>
      </w:r>
      <w:r w:rsidR="00995C67">
        <w:rPr>
          <w:rFonts w:hint="eastAsia"/>
        </w:rPr>
        <w:t xml:space="preserve">　</w:t>
      </w:r>
      <w:r>
        <w:rPr>
          <w:rFonts w:ascii="ＭＳ Ｐ明朝" w:eastAsia="ＭＳ Ｐ明朝" w:hAnsi="ＭＳ Ｐ明朝" w:hint="eastAsia"/>
        </w:rPr>
        <w:t>吉見</w:t>
      </w:r>
      <w:r w:rsidRPr="00096E2F">
        <w:rPr>
          <w:rFonts w:ascii="ＭＳ Ｐ明朝" w:eastAsia="ＭＳ Ｐ明朝" w:hAnsi="ＭＳ Ｐ明朝" w:hint="eastAsia"/>
        </w:rPr>
        <w:t xml:space="preserve">　</w:t>
      </w:r>
      <w:r>
        <w:rPr>
          <w:rFonts w:ascii="ＭＳ Ｐ明朝" w:eastAsia="ＭＳ Ｐ明朝" w:hAnsi="ＭＳ Ｐ明朝" w:hint="eastAsia"/>
        </w:rPr>
        <w:t>聡</w:t>
      </w:r>
      <w:r>
        <w:rPr>
          <w:rFonts w:ascii="ＭＳ Ｐ明朝" w:eastAsia="ＭＳ Ｐ明朝" w:hAnsi="ＭＳ Ｐ明朝"/>
        </w:rPr>
        <w:tab/>
      </w:r>
      <w:r>
        <w:rPr>
          <w:rFonts w:ascii="ＭＳ Ｐ明朝" w:eastAsia="ＭＳ Ｐ明朝" w:hAnsi="ＭＳ Ｐ明朝"/>
        </w:rPr>
        <w:tab/>
      </w:r>
      <w:r w:rsidRPr="00096E2F">
        <w:rPr>
          <w:rFonts w:ascii="ＭＳ Ｐ明朝" w:eastAsia="ＭＳ Ｐ明朝" w:hAnsi="ＭＳ Ｐ明朝" w:hint="eastAsia"/>
        </w:rPr>
        <w:t>【専門：意匠設計】</w:t>
      </w:r>
    </w:p>
    <w:p w14:paraId="393E4324" w14:textId="5329DE8B" w:rsidR="00FD6462" w:rsidRDefault="00FD6462" w:rsidP="00FD6462">
      <w:pPr>
        <w:spacing w:after="0" w:line="240" w:lineRule="auto"/>
        <w:ind w:left="840" w:firstLine="840"/>
        <w:rPr>
          <w:rFonts w:ascii="ＭＳ Ｐ明朝" w:eastAsia="ＭＳ Ｐ明朝" w:hAnsi="ＭＳ Ｐ明朝"/>
        </w:rPr>
      </w:pPr>
      <w:r>
        <w:rPr>
          <w:rFonts w:ascii="ＭＳ Ｐ明朝" w:eastAsia="ＭＳ Ｐ明朝" w:hAnsi="ＭＳ Ｐ明朝" w:hint="eastAsia"/>
        </w:rPr>
        <w:t>：</w:t>
      </w:r>
      <w:r w:rsidR="00995C67">
        <w:rPr>
          <w:rFonts w:hint="eastAsia"/>
        </w:rPr>
        <w:t xml:space="preserve">　</w:t>
      </w:r>
      <w:r>
        <w:rPr>
          <w:rFonts w:ascii="ＭＳ Ｐ明朝" w:eastAsia="ＭＳ Ｐ明朝" w:hAnsi="ＭＳ Ｐ明朝" w:hint="eastAsia"/>
        </w:rPr>
        <w:t>竹田　法男(</w:t>
      </w:r>
      <w:r w:rsidRPr="006959DE">
        <w:rPr>
          <w:rFonts w:ascii="ＭＳ Ｐ明朝" w:eastAsia="ＭＳ Ｐ明朝" w:hAnsi="ＭＳ Ｐ明朝"/>
        </w:rPr>
        <w:t>晄耀成</w:t>
      </w:r>
      <w:r>
        <w:rPr>
          <w:rFonts w:ascii="ＭＳ Ｐ明朝" w:eastAsia="ＭＳ Ｐ明朝" w:hAnsi="ＭＳ Ｐ明朝" w:hint="eastAsia"/>
        </w:rPr>
        <w:t>)</w:t>
      </w:r>
      <w:r>
        <w:rPr>
          <w:rFonts w:ascii="ＭＳ Ｐ明朝" w:eastAsia="ＭＳ Ｐ明朝" w:hAnsi="ＭＳ Ｐ明朝"/>
        </w:rPr>
        <w:tab/>
      </w:r>
      <w:r w:rsidRPr="00096E2F">
        <w:rPr>
          <w:rFonts w:ascii="ＭＳ Ｐ明朝" w:eastAsia="ＭＳ Ｐ明朝" w:hAnsi="ＭＳ Ｐ明朝" w:hint="eastAsia"/>
        </w:rPr>
        <w:t>【専門：</w:t>
      </w:r>
      <w:r>
        <w:rPr>
          <w:rFonts w:ascii="ＭＳ Ｐ明朝" w:eastAsia="ＭＳ Ｐ明朝" w:hAnsi="ＭＳ Ｐ明朝" w:hint="eastAsia"/>
        </w:rPr>
        <w:t>構造</w:t>
      </w:r>
      <w:r w:rsidRPr="00096E2F">
        <w:rPr>
          <w:rFonts w:ascii="ＭＳ Ｐ明朝" w:eastAsia="ＭＳ Ｐ明朝" w:hAnsi="ＭＳ Ｐ明朝" w:hint="eastAsia"/>
        </w:rPr>
        <w:t>設計】</w:t>
      </w:r>
    </w:p>
    <w:p w14:paraId="7B526341" w14:textId="22B6A469" w:rsidR="00CD43B6" w:rsidRPr="00B64FAC" w:rsidRDefault="00CD43B6" w:rsidP="00535B7C">
      <w:pPr>
        <w:spacing w:after="0" w:line="300" w:lineRule="exact"/>
      </w:pPr>
      <w:bookmarkStart w:id="1" w:name="_Hlk216344275"/>
      <w:r w:rsidRPr="00B64FAC">
        <w:t>【背景・目的</w:t>
      </w:r>
      <w:r w:rsidRPr="00B64FAC">
        <w:rPr>
          <w:rFonts w:hint="eastAsia"/>
        </w:rPr>
        <w:t>】</w:t>
      </w:r>
    </w:p>
    <w:bookmarkEnd w:id="1"/>
    <w:p w14:paraId="6DE5E7CE" w14:textId="1A82835A" w:rsidR="007964ED" w:rsidRPr="00FD6462" w:rsidRDefault="007964ED" w:rsidP="00535B7C">
      <w:pPr>
        <w:spacing w:after="120" w:line="300" w:lineRule="exact"/>
        <w:ind w:firstLineChars="100" w:firstLine="239"/>
      </w:pPr>
      <w:r w:rsidRPr="00FD6462">
        <w:rPr>
          <w:rFonts w:hint="eastAsia"/>
        </w:rPr>
        <w:t>本ワーキンググループでは、伝統木造建築物の</w:t>
      </w:r>
      <w:bookmarkStart w:id="2" w:name="_Hlk216344749"/>
      <w:r w:rsidRPr="00FD6462">
        <w:rPr>
          <w:rFonts w:hint="eastAsia"/>
        </w:rPr>
        <w:t>修理に関するさまざまな知見を広く収集・共有しながら、　被災評価　－　修理設計　－　施工監理　までを体系化することを目標とし、単に耐震性確保だけでなく　・安全性　・居住性　・歴史性　・意匠性　・技術継承　・維持管理のバランスを確保する修理設計手法の確立を目指</w:t>
      </w:r>
      <w:bookmarkEnd w:id="2"/>
      <w:r w:rsidRPr="00FD6462">
        <w:rPr>
          <w:rFonts w:hint="eastAsia"/>
        </w:rPr>
        <w:t>します。</w:t>
      </w:r>
    </w:p>
    <w:p w14:paraId="27FAB343" w14:textId="3F84B6DC" w:rsidR="007964ED" w:rsidRPr="00FD6462" w:rsidRDefault="007964ED" w:rsidP="00535B7C">
      <w:pPr>
        <w:spacing w:line="300" w:lineRule="exact"/>
        <w:ind w:firstLineChars="100" w:firstLine="239"/>
      </w:pPr>
      <w:r w:rsidRPr="00FD6462">
        <w:rPr>
          <w:rFonts w:hint="eastAsia"/>
        </w:rPr>
        <w:t>また、地域特有の補助金、耐震診断・補強設計に関する市町補助金制度等　行政対応に関する情報の共有も重要なポイントであると考えられます。</w:t>
      </w:r>
    </w:p>
    <w:p w14:paraId="64E212EC" w14:textId="77777777" w:rsidR="00FD6462" w:rsidRDefault="007964ED" w:rsidP="00FD6462">
      <w:pPr>
        <w:spacing w:after="0" w:line="300" w:lineRule="exact"/>
        <w:ind w:firstLineChars="100" w:firstLine="239"/>
      </w:pPr>
      <w:r w:rsidRPr="00FD6462">
        <w:rPr>
          <w:rFonts w:hint="eastAsia"/>
        </w:rPr>
        <w:t>本WGの最終目標は、</w:t>
      </w:r>
      <w:r w:rsidR="00D85645" w:rsidRPr="00FD6462">
        <w:rPr>
          <w:rFonts w:hint="eastAsia"/>
        </w:rPr>
        <w:t>能登で被災した</w:t>
      </w:r>
      <w:r w:rsidR="00294F7F" w:rsidRPr="00FD6462">
        <w:rPr>
          <w:rFonts w:hint="eastAsia"/>
        </w:rPr>
        <w:t>建築物</w:t>
      </w:r>
      <w:r w:rsidR="00D85645" w:rsidRPr="00FD6462">
        <w:rPr>
          <w:rFonts w:hint="eastAsia"/>
        </w:rPr>
        <w:t>の修理のみならず、</w:t>
      </w:r>
      <w:r w:rsidRPr="00FD6462">
        <w:rPr>
          <w:rFonts w:hint="eastAsia"/>
        </w:rPr>
        <w:t>今後発生が想定されている地震で被災した</w:t>
      </w:r>
      <w:r w:rsidR="00294F7F" w:rsidRPr="00FD6462">
        <w:rPr>
          <w:rFonts w:hint="eastAsia"/>
        </w:rPr>
        <w:t>建築物の</w:t>
      </w:r>
      <w:r w:rsidRPr="00FD6462">
        <w:rPr>
          <w:rFonts w:hint="eastAsia"/>
        </w:rPr>
        <w:t>修理の一助となる、『技術者が気軽に手に取り活用しやすいマニュアル作成』　とし</w:t>
      </w:r>
      <w:r w:rsidR="00D85645" w:rsidRPr="00FD6462">
        <w:rPr>
          <w:rFonts w:hint="eastAsia"/>
        </w:rPr>
        <w:t>、</w:t>
      </w:r>
      <w:r w:rsidRPr="00FD6462">
        <w:rPr>
          <w:rFonts w:hint="eastAsia"/>
        </w:rPr>
        <w:t>取り組みたいと考えております。</w:t>
      </w:r>
    </w:p>
    <w:p w14:paraId="64621F69" w14:textId="77777777" w:rsidR="00FD6462" w:rsidRDefault="00FD6462" w:rsidP="00FD6462">
      <w:pPr>
        <w:spacing w:after="0" w:line="300" w:lineRule="exact"/>
        <w:ind w:firstLineChars="100" w:firstLine="239"/>
      </w:pPr>
    </w:p>
    <w:p w14:paraId="3484B832" w14:textId="326C4A1B" w:rsidR="00492C45" w:rsidRDefault="00492C45" w:rsidP="00FD6462">
      <w:pPr>
        <w:spacing w:after="0" w:line="300" w:lineRule="exact"/>
        <w:ind w:firstLineChars="100" w:firstLine="239"/>
        <w:rPr>
          <w:rFonts w:ascii="ＭＳ Ｐ明朝" w:eastAsia="ＭＳ Ｐ明朝" w:hAnsi="ＭＳ Ｐ明朝"/>
        </w:rPr>
      </w:pPr>
      <w:r>
        <w:rPr>
          <w:rFonts w:ascii="ＭＳ Ｐ明朝" w:eastAsia="ＭＳ Ｐ明朝" w:hAnsi="ＭＳ Ｐ明朝" w:hint="eastAsia"/>
        </w:rPr>
        <w:t>―　―　―　―　―　―　―　―　―　―　―　―　―　―　―　―　―　―　―　―　―　―</w:t>
      </w:r>
    </w:p>
    <w:p w14:paraId="031406DA" w14:textId="2EADF34B" w:rsidR="002E3DB2" w:rsidRDefault="00FD6462" w:rsidP="00546ACF">
      <w:pPr>
        <w:spacing w:after="0" w:line="240" w:lineRule="auto"/>
        <w:rPr>
          <w:rFonts w:ascii="ＭＳ Ｐ明朝" w:eastAsia="ＭＳ Ｐ明朝" w:hAnsi="ＭＳ Ｐ明朝"/>
        </w:rPr>
      </w:pPr>
      <w:r>
        <w:rPr>
          <w:rFonts w:ascii="ＭＳ Ｐ明朝" w:eastAsia="ＭＳ Ｐ明朝" w:hAnsi="ＭＳ Ｐ明朝"/>
          <w:noProof/>
        </w:rPr>
        <w:drawing>
          <wp:anchor distT="0" distB="0" distL="114300" distR="114300" simplePos="0" relativeHeight="251658240" behindDoc="0" locked="0" layoutInCell="1" allowOverlap="1" wp14:anchorId="31C477C2" wp14:editId="3D8D17B6">
            <wp:simplePos x="0" y="0"/>
            <wp:positionH relativeFrom="margin">
              <wp:posOffset>4662170</wp:posOffset>
            </wp:positionH>
            <wp:positionV relativeFrom="paragraph">
              <wp:posOffset>69850</wp:posOffset>
            </wp:positionV>
            <wp:extent cx="944880" cy="944880"/>
            <wp:effectExtent l="0" t="0" r="7620" b="7620"/>
            <wp:wrapThrough wrapText="bothSides">
              <wp:wrapPolygon edited="0">
                <wp:start x="0" y="0"/>
                <wp:lineTo x="0" y="21339"/>
                <wp:lineTo x="21339" y="21339"/>
                <wp:lineTo x="21339" y="0"/>
                <wp:lineTo x="0" y="0"/>
              </wp:wrapPolygon>
            </wp:wrapThrough>
            <wp:docPr id="1521764346"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64346" name="図 2"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40029" w14:textId="62912CFE" w:rsidR="007964ED" w:rsidRDefault="007964ED" w:rsidP="00546ACF">
      <w:pPr>
        <w:spacing w:after="0" w:line="240" w:lineRule="auto"/>
        <w:rPr>
          <w:rFonts w:ascii="ＭＳ Ｐ明朝" w:eastAsia="ＭＳ Ｐ明朝" w:hAnsi="ＭＳ Ｐ明朝"/>
        </w:rPr>
      </w:pPr>
      <w:r>
        <w:rPr>
          <w:rFonts w:ascii="ＭＳ Ｐ明朝" w:eastAsia="ＭＳ Ｐ明朝" w:hAnsi="ＭＳ Ｐ明朝" w:hint="eastAsia"/>
        </w:rPr>
        <w:t>参加お申し込みはＱＲコードより専用ホームでお願いいたします。</w:t>
      </w:r>
    </w:p>
    <w:p w14:paraId="3AD31ED7" w14:textId="691CAD7C" w:rsidR="00546ACF" w:rsidRDefault="007964ED" w:rsidP="00546ACF">
      <w:pPr>
        <w:spacing w:after="0" w:line="240" w:lineRule="auto"/>
        <w:rPr>
          <w:rFonts w:ascii="ＭＳ Ｐ明朝" w:eastAsia="ＭＳ Ｐ明朝" w:hAnsi="ＭＳ Ｐ明朝"/>
        </w:rPr>
      </w:pPr>
      <w:r>
        <w:rPr>
          <w:rFonts w:ascii="ＭＳ Ｐ明朝" w:eastAsia="ＭＳ Ｐ明朝" w:hAnsi="ＭＳ Ｐ明朝" w:hint="eastAsia"/>
        </w:rPr>
        <w:t>また、アンケートにもお答え頂ければと存じます。</w:t>
      </w:r>
    </w:p>
    <w:p w14:paraId="24015EF6" w14:textId="3D6623B1" w:rsidR="006105A1" w:rsidRDefault="006105A1" w:rsidP="00546ACF">
      <w:pPr>
        <w:spacing w:after="0" w:line="240" w:lineRule="auto"/>
        <w:rPr>
          <w:rFonts w:ascii="ＭＳ Ｐ明朝" w:eastAsia="ＭＳ Ｐ明朝" w:hAnsi="ＭＳ Ｐ明朝" w:hint="eastAsia"/>
        </w:rPr>
      </w:pPr>
      <w:r>
        <w:rPr>
          <w:rFonts w:ascii="ＭＳ Ｐ明朝" w:eastAsia="ＭＳ Ｐ明朝" w:hAnsi="ＭＳ Ｐ明朝" w:hint="eastAsia"/>
        </w:rPr>
        <w:t>（アンケートは12/22までにお願いします）</w:t>
      </w:r>
    </w:p>
    <w:p w14:paraId="0E931645" w14:textId="77777777" w:rsidR="0090295A" w:rsidRDefault="0090295A" w:rsidP="007964ED">
      <w:pPr>
        <w:spacing w:after="0" w:line="240" w:lineRule="auto"/>
        <w:ind w:right="440"/>
        <w:rPr>
          <w:rFonts w:ascii="ＭＳ Ｐ明朝" w:eastAsia="ＭＳ Ｐ明朝" w:hAnsi="ＭＳ Ｐ明朝"/>
        </w:rPr>
      </w:pPr>
    </w:p>
    <w:sectPr w:rsidR="0090295A" w:rsidSect="00FD6462">
      <w:pgSz w:w="11906" w:h="16838" w:code="9"/>
      <w:pgMar w:top="1134" w:right="1304" w:bottom="1134" w:left="1304" w:header="851" w:footer="992" w:gutter="0"/>
      <w:cols w:space="425"/>
      <w:docGrid w:type="linesAndChars" w:linePitch="36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DA4E" w14:textId="77777777" w:rsidR="009021B6" w:rsidRDefault="009021B6" w:rsidP="007964ED">
      <w:pPr>
        <w:spacing w:after="0" w:line="240" w:lineRule="auto"/>
      </w:pPr>
      <w:r>
        <w:separator/>
      </w:r>
    </w:p>
  </w:endnote>
  <w:endnote w:type="continuationSeparator" w:id="0">
    <w:p w14:paraId="5131D5D0" w14:textId="77777777" w:rsidR="009021B6" w:rsidRDefault="009021B6" w:rsidP="0079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C2CD" w14:textId="77777777" w:rsidR="009021B6" w:rsidRDefault="009021B6" w:rsidP="007964ED">
      <w:pPr>
        <w:spacing w:after="0" w:line="240" w:lineRule="auto"/>
      </w:pPr>
      <w:r>
        <w:separator/>
      </w:r>
    </w:p>
  </w:footnote>
  <w:footnote w:type="continuationSeparator" w:id="0">
    <w:p w14:paraId="696912D3" w14:textId="77777777" w:rsidR="009021B6" w:rsidRDefault="009021B6" w:rsidP="00796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580"/>
    <w:multiLevelType w:val="hybridMultilevel"/>
    <w:tmpl w:val="706C51D4"/>
    <w:lvl w:ilvl="0" w:tplc="52F04BC6">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 w15:restartNumberingAfterBreak="0">
    <w:nsid w:val="2C5E4A8C"/>
    <w:multiLevelType w:val="hybridMultilevel"/>
    <w:tmpl w:val="314EEDB0"/>
    <w:lvl w:ilvl="0" w:tplc="7EB08EA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34A44803"/>
    <w:multiLevelType w:val="hybridMultilevel"/>
    <w:tmpl w:val="47DE71C6"/>
    <w:lvl w:ilvl="0" w:tplc="BD084CF8">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 w15:restartNumberingAfterBreak="0">
    <w:nsid w:val="38887A9C"/>
    <w:multiLevelType w:val="hybridMultilevel"/>
    <w:tmpl w:val="D8A82C16"/>
    <w:lvl w:ilvl="0" w:tplc="5B1E1B5C">
      <w:start w:val="1"/>
      <w:numFmt w:val="decimalFullWidth"/>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4B7E7226"/>
    <w:multiLevelType w:val="hybridMultilevel"/>
    <w:tmpl w:val="FDF8D898"/>
    <w:lvl w:ilvl="0" w:tplc="FA5406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1156A6"/>
    <w:multiLevelType w:val="hybridMultilevel"/>
    <w:tmpl w:val="4452604A"/>
    <w:lvl w:ilvl="0" w:tplc="42BC91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9937098">
    <w:abstractNumId w:val="0"/>
  </w:num>
  <w:num w:numId="2" w16cid:durableId="8414729">
    <w:abstractNumId w:val="1"/>
  </w:num>
  <w:num w:numId="3" w16cid:durableId="1284846866">
    <w:abstractNumId w:val="5"/>
  </w:num>
  <w:num w:numId="4" w16cid:durableId="1867404523">
    <w:abstractNumId w:val="4"/>
  </w:num>
  <w:num w:numId="5" w16cid:durableId="606474663">
    <w:abstractNumId w:val="2"/>
  </w:num>
  <w:num w:numId="6" w16cid:durableId="362829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D5"/>
    <w:rsid w:val="00056A24"/>
    <w:rsid w:val="00096E2F"/>
    <w:rsid w:val="00141685"/>
    <w:rsid w:val="00177473"/>
    <w:rsid w:val="00196271"/>
    <w:rsid w:val="00231341"/>
    <w:rsid w:val="002918C5"/>
    <w:rsid w:val="00294F7F"/>
    <w:rsid w:val="002A46E6"/>
    <w:rsid w:val="002B2C61"/>
    <w:rsid w:val="002D39DE"/>
    <w:rsid w:val="002D7516"/>
    <w:rsid w:val="002E3DB2"/>
    <w:rsid w:val="00384893"/>
    <w:rsid w:val="003D73F5"/>
    <w:rsid w:val="00492C45"/>
    <w:rsid w:val="00495354"/>
    <w:rsid w:val="00535B7C"/>
    <w:rsid w:val="00546ACF"/>
    <w:rsid w:val="005B7862"/>
    <w:rsid w:val="005C7FB3"/>
    <w:rsid w:val="006105A1"/>
    <w:rsid w:val="00616A0B"/>
    <w:rsid w:val="00655C53"/>
    <w:rsid w:val="006826AF"/>
    <w:rsid w:val="006A70B2"/>
    <w:rsid w:val="006B70B2"/>
    <w:rsid w:val="00704AF3"/>
    <w:rsid w:val="007141AA"/>
    <w:rsid w:val="007163BA"/>
    <w:rsid w:val="007457DF"/>
    <w:rsid w:val="00757925"/>
    <w:rsid w:val="007666A7"/>
    <w:rsid w:val="00787C3A"/>
    <w:rsid w:val="007964ED"/>
    <w:rsid w:val="00797634"/>
    <w:rsid w:val="008268D9"/>
    <w:rsid w:val="008C2B1E"/>
    <w:rsid w:val="009021B6"/>
    <w:rsid w:val="0090295A"/>
    <w:rsid w:val="009244F7"/>
    <w:rsid w:val="00935D90"/>
    <w:rsid w:val="009763F2"/>
    <w:rsid w:val="00995C67"/>
    <w:rsid w:val="009D07D0"/>
    <w:rsid w:val="00A22CB9"/>
    <w:rsid w:val="00A641C4"/>
    <w:rsid w:val="00A76E97"/>
    <w:rsid w:val="00AA6920"/>
    <w:rsid w:val="00AF077B"/>
    <w:rsid w:val="00B06305"/>
    <w:rsid w:val="00B2639C"/>
    <w:rsid w:val="00B33417"/>
    <w:rsid w:val="00B64FAC"/>
    <w:rsid w:val="00BE7AD5"/>
    <w:rsid w:val="00C971FE"/>
    <w:rsid w:val="00CC21B9"/>
    <w:rsid w:val="00CD43B6"/>
    <w:rsid w:val="00D21F6E"/>
    <w:rsid w:val="00D46BEC"/>
    <w:rsid w:val="00D83C4B"/>
    <w:rsid w:val="00D85645"/>
    <w:rsid w:val="00DA12F2"/>
    <w:rsid w:val="00DA7C7C"/>
    <w:rsid w:val="00DF43D8"/>
    <w:rsid w:val="00DF6E95"/>
    <w:rsid w:val="00E06F3D"/>
    <w:rsid w:val="00E22116"/>
    <w:rsid w:val="00E52553"/>
    <w:rsid w:val="00F80370"/>
    <w:rsid w:val="00FD6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7F789"/>
  <w15:chartTrackingRefBased/>
  <w15:docId w15:val="{23AC386F-9DAB-411C-A3EB-0F5C37B4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FAC"/>
    <w:pPr>
      <w:widowControl w:val="0"/>
    </w:pPr>
    <w:rPr>
      <w:rFonts w:ascii="ＭＳ 明朝" w:eastAsia="ＭＳ 明朝" w:hAnsi="ＭＳ 明朝"/>
      <w:sz w:val="24"/>
    </w:rPr>
  </w:style>
  <w:style w:type="paragraph" w:styleId="1">
    <w:name w:val="heading 1"/>
    <w:basedOn w:val="a"/>
    <w:next w:val="a"/>
    <w:link w:val="10"/>
    <w:uiPriority w:val="9"/>
    <w:qFormat/>
    <w:rsid w:val="00BE7A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7A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7A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E7A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7A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7A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7A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7A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7A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7A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7A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7A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7A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7A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7A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7A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7A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7A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7A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7A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A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7A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AD5"/>
    <w:pPr>
      <w:spacing w:before="160"/>
      <w:jc w:val="center"/>
    </w:pPr>
    <w:rPr>
      <w:i/>
      <w:iCs/>
      <w:color w:val="404040" w:themeColor="text1" w:themeTint="BF"/>
    </w:rPr>
  </w:style>
  <w:style w:type="character" w:customStyle="1" w:styleId="a8">
    <w:name w:val="引用文 (文字)"/>
    <w:basedOn w:val="a0"/>
    <w:link w:val="a7"/>
    <w:uiPriority w:val="29"/>
    <w:rsid w:val="00BE7AD5"/>
    <w:rPr>
      <w:i/>
      <w:iCs/>
      <w:color w:val="404040" w:themeColor="text1" w:themeTint="BF"/>
    </w:rPr>
  </w:style>
  <w:style w:type="paragraph" w:styleId="a9">
    <w:name w:val="List Paragraph"/>
    <w:basedOn w:val="a"/>
    <w:uiPriority w:val="34"/>
    <w:qFormat/>
    <w:rsid w:val="00BE7AD5"/>
    <w:pPr>
      <w:ind w:left="720"/>
      <w:contextualSpacing/>
    </w:pPr>
  </w:style>
  <w:style w:type="character" w:styleId="21">
    <w:name w:val="Intense Emphasis"/>
    <w:basedOn w:val="a0"/>
    <w:uiPriority w:val="21"/>
    <w:qFormat/>
    <w:rsid w:val="00BE7AD5"/>
    <w:rPr>
      <w:i/>
      <w:iCs/>
      <w:color w:val="0F4761" w:themeColor="accent1" w:themeShade="BF"/>
    </w:rPr>
  </w:style>
  <w:style w:type="paragraph" w:styleId="22">
    <w:name w:val="Intense Quote"/>
    <w:basedOn w:val="a"/>
    <w:next w:val="a"/>
    <w:link w:val="23"/>
    <w:uiPriority w:val="30"/>
    <w:qFormat/>
    <w:rsid w:val="00BE7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7AD5"/>
    <w:rPr>
      <w:i/>
      <w:iCs/>
      <w:color w:val="0F4761" w:themeColor="accent1" w:themeShade="BF"/>
    </w:rPr>
  </w:style>
  <w:style w:type="character" w:styleId="24">
    <w:name w:val="Intense Reference"/>
    <w:basedOn w:val="a0"/>
    <w:uiPriority w:val="32"/>
    <w:qFormat/>
    <w:rsid w:val="00BE7AD5"/>
    <w:rPr>
      <w:b/>
      <w:bCs/>
      <w:smallCaps/>
      <w:color w:val="0F4761" w:themeColor="accent1" w:themeShade="BF"/>
      <w:spacing w:val="5"/>
    </w:rPr>
  </w:style>
  <w:style w:type="paragraph" w:styleId="aa">
    <w:name w:val="header"/>
    <w:basedOn w:val="a"/>
    <w:link w:val="ab"/>
    <w:uiPriority w:val="99"/>
    <w:unhideWhenUsed/>
    <w:rsid w:val="007964ED"/>
    <w:pPr>
      <w:tabs>
        <w:tab w:val="center" w:pos="4252"/>
        <w:tab w:val="right" w:pos="8504"/>
      </w:tabs>
      <w:snapToGrid w:val="0"/>
    </w:pPr>
  </w:style>
  <w:style w:type="character" w:customStyle="1" w:styleId="ab">
    <w:name w:val="ヘッダー (文字)"/>
    <w:basedOn w:val="a0"/>
    <w:link w:val="aa"/>
    <w:uiPriority w:val="99"/>
    <w:rsid w:val="007964ED"/>
  </w:style>
  <w:style w:type="paragraph" w:styleId="ac">
    <w:name w:val="footer"/>
    <w:basedOn w:val="a"/>
    <w:link w:val="ad"/>
    <w:uiPriority w:val="99"/>
    <w:unhideWhenUsed/>
    <w:rsid w:val="007964ED"/>
    <w:pPr>
      <w:tabs>
        <w:tab w:val="center" w:pos="4252"/>
        <w:tab w:val="right" w:pos="8504"/>
      </w:tabs>
      <w:snapToGrid w:val="0"/>
    </w:pPr>
  </w:style>
  <w:style w:type="character" w:customStyle="1" w:styleId="ad">
    <w:name w:val="フッター (文字)"/>
    <w:basedOn w:val="a0"/>
    <w:link w:val="ac"/>
    <w:uiPriority w:val="99"/>
    <w:rsid w:val="007964ED"/>
  </w:style>
  <w:style w:type="character" w:styleId="ae">
    <w:name w:val="Hyperlink"/>
    <w:basedOn w:val="a0"/>
    <w:uiPriority w:val="99"/>
    <w:unhideWhenUsed/>
    <w:rsid w:val="007964ED"/>
    <w:rPr>
      <w:color w:val="467886" w:themeColor="hyperlink"/>
      <w:u w:val="single"/>
    </w:rPr>
  </w:style>
  <w:style w:type="character" w:styleId="af">
    <w:name w:val="Unresolved Mention"/>
    <w:basedOn w:val="a0"/>
    <w:uiPriority w:val="99"/>
    <w:semiHidden/>
    <w:unhideWhenUsed/>
    <w:rsid w:val="00796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宮坂 智信</dc:creator>
  <cp:keywords/>
  <dc:description/>
  <cp:lastModifiedBy>IKJK-03</cp:lastModifiedBy>
  <cp:revision>31</cp:revision>
  <cp:lastPrinted>2025-12-11T05:22:00Z</cp:lastPrinted>
  <dcterms:created xsi:type="dcterms:W3CDTF">2025-12-07T16:09:00Z</dcterms:created>
  <dcterms:modified xsi:type="dcterms:W3CDTF">2025-12-15T07:27:00Z</dcterms:modified>
</cp:coreProperties>
</file>