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93FDD" w14:textId="48FD0431" w:rsidR="00E8418D" w:rsidRPr="008F3E88" w:rsidRDefault="00DA6DF3" w:rsidP="00A501B1">
      <w:pPr>
        <w:spacing w:line="300" w:lineRule="exact"/>
        <w:jc w:val="right"/>
        <w:rPr>
          <w:rFonts w:ascii="ＭＳ 明朝" w:eastAsia="ＭＳ 明朝" w:hAnsi="ＭＳ 明朝"/>
          <w:szCs w:val="24"/>
        </w:rPr>
      </w:pPr>
      <w:r w:rsidRPr="008F3E88">
        <w:rPr>
          <w:rFonts w:ascii="ＭＳ 明朝" w:eastAsia="ＭＳ 明朝" w:hAnsi="ＭＳ 明朝" w:hint="eastAsia"/>
          <w:szCs w:val="24"/>
        </w:rPr>
        <w:t>令和</w:t>
      </w:r>
      <w:r w:rsidR="00073C92">
        <w:rPr>
          <w:rFonts w:ascii="ＭＳ 明朝" w:eastAsia="ＭＳ 明朝" w:hAnsi="ＭＳ 明朝" w:hint="eastAsia"/>
          <w:szCs w:val="24"/>
        </w:rPr>
        <w:t>６</w:t>
      </w:r>
      <w:r w:rsidRPr="008F3E88">
        <w:rPr>
          <w:rFonts w:ascii="ＭＳ 明朝" w:eastAsia="ＭＳ 明朝" w:hAnsi="ＭＳ 明朝" w:hint="eastAsia"/>
          <w:szCs w:val="24"/>
        </w:rPr>
        <w:t>年</w:t>
      </w:r>
      <w:r w:rsidR="00073C92">
        <w:rPr>
          <w:rFonts w:ascii="ＭＳ 明朝" w:eastAsia="ＭＳ 明朝" w:hAnsi="ＭＳ 明朝" w:hint="eastAsia"/>
          <w:szCs w:val="24"/>
        </w:rPr>
        <w:t>５</w:t>
      </w:r>
      <w:r w:rsidRPr="008F3E88">
        <w:rPr>
          <w:rFonts w:ascii="ＭＳ 明朝" w:eastAsia="ＭＳ 明朝" w:hAnsi="ＭＳ 明朝" w:hint="eastAsia"/>
          <w:szCs w:val="24"/>
        </w:rPr>
        <w:t>月</w:t>
      </w:r>
      <w:r w:rsidR="00BC3B71">
        <w:rPr>
          <w:rFonts w:ascii="ＭＳ 明朝" w:eastAsia="ＭＳ 明朝" w:hAnsi="ＭＳ 明朝" w:hint="eastAsia"/>
          <w:szCs w:val="24"/>
        </w:rPr>
        <w:t>１</w:t>
      </w:r>
      <w:r w:rsidR="00813646">
        <w:rPr>
          <w:rFonts w:ascii="ＭＳ 明朝" w:eastAsia="ＭＳ 明朝" w:hAnsi="ＭＳ 明朝" w:hint="eastAsia"/>
          <w:szCs w:val="24"/>
        </w:rPr>
        <w:t>４</w:t>
      </w:r>
      <w:r w:rsidRPr="008F3E88">
        <w:rPr>
          <w:rFonts w:ascii="ＭＳ 明朝" w:eastAsia="ＭＳ 明朝" w:hAnsi="ＭＳ 明朝" w:hint="eastAsia"/>
          <w:szCs w:val="24"/>
        </w:rPr>
        <w:t>日</w:t>
      </w:r>
    </w:p>
    <w:p w14:paraId="775A38A3" w14:textId="7E9DF911" w:rsidR="00DA6DF3" w:rsidRPr="008F3E88" w:rsidRDefault="00DA6DF3" w:rsidP="000D73FE">
      <w:pPr>
        <w:spacing w:line="280" w:lineRule="exact"/>
        <w:jc w:val="left"/>
        <w:rPr>
          <w:rFonts w:ascii="ＭＳ 明朝" w:eastAsia="ＭＳ 明朝" w:hAnsi="ＭＳ 明朝"/>
          <w:szCs w:val="24"/>
        </w:rPr>
      </w:pPr>
      <w:r w:rsidRPr="008F3E88">
        <w:rPr>
          <w:rFonts w:ascii="ＭＳ 明朝" w:eastAsia="ＭＳ 明朝" w:hAnsi="ＭＳ 明朝" w:hint="eastAsia"/>
          <w:szCs w:val="24"/>
        </w:rPr>
        <w:t>各</w:t>
      </w:r>
      <w:r w:rsidR="00C26332">
        <w:rPr>
          <w:rFonts w:ascii="ＭＳ 明朝" w:eastAsia="ＭＳ 明朝" w:hAnsi="ＭＳ 明朝" w:hint="eastAsia"/>
          <w:szCs w:val="24"/>
        </w:rPr>
        <w:t xml:space="preserve">　</w:t>
      </w:r>
      <w:r w:rsidRPr="008F3E88">
        <w:rPr>
          <w:rFonts w:ascii="ＭＳ 明朝" w:eastAsia="ＭＳ 明朝" w:hAnsi="ＭＳ 明朝" w:hint="eastAsia"/>
          <w:szCs w:val="24"/>
        </w:rPr>
        <w:t>位</w:t>
      </w:r>
    </w:p>
    <w:p w14:paraId="7C2EFABA" w14:textId="77777777" w:rsidR="000D73FE" w:rsidRPr="000D73FE" w:rsidRDefault="000D73FE" w:rsidP="000D73FE">
      <w:pPr>
        <w:spacing w:line="280" w:lineRule="exact"/>
        <w:ind w:firstLineChars="2100" w:firstLine="4960"/>
        <w:jc w:val="left"/>
        <w:rPr>
          <w:rFonts w:ascii="ＭＳ 明朝" w:eastAsia="ＭＳ 明朝" w:hAnsi="ＭＳ 明朝" w:cs="Arial"/>
          <w:color w:val="000000"/>
          <w:kern w:val="0"/>
          <w:szCs w:val="24"/>
        </w:rPr>
      </w:pPr>
      <w:r w:rsidRPr="000D73FE">
        <w:rPr>
          <w:rFonts w:ascii="ＭＳ 明朝" w:eastAsia="ＭＳ 明朝" w:hAnsi="ＭＳ 明朝" w:cs="Arial" w:hint="eastAsia"/>
          <w:color w:val="000000"/>
          <w:kern w:val="0"/>
          <w:szCs w:val="24"/>
        </w:rPr>
        <w:t>一般</w:t>
      </w:r>
      <w:r w:rsidRPr="000D73FE">
        <w:rPr>
          <w:rFonts w:ascii="ＭＳ 明朝" w:eastAsia="ＭＳ 明朝" w:hAnsi="ＭＳ 明朝" w:cs="Arial"/>
          <w:color w:val="000000"/>
          <w:kern w:val="0"/>
          <w:szCs w:val="24"/>
        </w:rPr>
        <w:t>社団法人 石川県建築士事務所協会</w:t>
      </w:r>
    </w:p>
    <w:p w14:paraId="31559F7E" w14:textId="47ED19BF" w:rsidR="000D73FE" w:rsidRPr="000D73FE" w:rsidRDefault="000D73FE" w:rsidP="000D73FE">
      <w:pPr>
        <w:spacing w:line="280" w:lineRule="exact"/>
        <w:ind w:firstLineChars="2350" w:firstLine="5551"/>
        <w:jc w:val="left"/>
        <w:rPr>
          <w:rFonts w:ascii="ＭＳ 明朝" w:eastAsia="ＭＳ 明朝" w:hAnsi="ＭＳ 明朝" w:cs="Arial"/>
          <w:color w:val="000000"/>
          <w:kern w:val="0"/>
          <w:szCs w:val="24"/>
        </w:rPr>
      </w:pPr>
      <w:r w:rsidRPr="000D73FE">
        <w:rPr>
          <w:rFonts w:ascii="ＭＳ 明朝" w:eastAsia="ＭＳ 明朝" w:hAnsi="ＭＳ 明朝" w:cs="Arial" w:hint="eastAsia"/>
          <w:color w:val="000000"/>
          <w:kern w:val="0"/>
          <w:szCs w:val="24"/>
        </w:rPr>
        <w:t xml:space="preserve">会　　長　</w:t>
      </w:r>
      <w:r>
        <w:rPr>
          <w:rFonts w:ascii="ＭＳ 明朝" w:eastAsia="ＭＳ 明朝" w:hAnsi="ＭＳ 明朝" w:cs="Arial" w:hint="eastAsia"/>
          <w:color w:val="000000"/>
          <w:kern w:val="0"/>
          <w:szCs w:val="24"/>
        </w:rPr>
        <w:t xml:space="preserve">　　　</w:t>
      </w:r>
      <w:r w:rsidRPr="000D73FE">
        <w:rPr>
          <w:rFonts w:ascii="ＭＳ 明朝" w:eastAsia="ＭＳ 明朝" w:hAnsi="ＭＳ 明朝" w:cs="Arial" w:hint="eastAsia"/>
          <w:color w:val="000000"/>
          <w:kern w:val="0"/>
          <w:szCs w:val="24"/>
        </w:rPr>
        <w:t>小　林　正　澄</w:t>
      </w:r>
    </w:p>
    <w:p w14:paraId="3CD46A3C" w14:textId="7CD87848" w:rsidR="000D73FE" w:rsidRPr="000D73FE" w:rsidRDefault="000D73FE" w:rsidP="000D73FE">
      <w:pPr>
        <w:spacing w:line="280" w:lineRule="exact"/>
        <w:ind w:right="10" w:firstLineChars="2350" w:firstLine="5551"/>
        <w:jc w:val="left"/>
        <w:rPr>
          <w:rFonts w:ascii="ＭＳ Ｐ明朝" w:eastAsia="ＭＳ Ｐ明朝" w:hAnsi="ＭＳ Ｐ明朝" w:cs="Arial"/>
          <w:color w:val="000000"/>
          <w:kern w:val="0"/>
          <w:szCs w:val="24"/>
        </w:rPr>
      </w:pPr>
      <w:r w:rsidRPr="000D73FE">
        <w:rPr>
          <w:rFonts w:ascii="ＭＳ 明朝" w:eastAsia="ＭＳ 明朝" w:hAnsi="ＭＳ 明朝" w:cs="Arial" w:hint="eastAsia"/>
          <w:color w:val="000000"/>
          <w:kern w:val="0"/>
          <w:szCs w:val="24"/>
        </w:rPr>
        <w:t xml:space="preserve">業務特別委員長　</w:t>
      </w:r>
      <w:r>
        <w:rPr>
          <w:rFonts w:ascii="ＭＳ 明朝" w:eastAsia="ＭＳ 明朝" w:hAnsi="ＭＳ 明朝" w:cs="Arial" w:hint="eastAsia"/>
          <w:color w:val="000000"/>
          <w:kern w:val="0"/>
          <w:szCs w:val="24"/>
        </w:rPr>
        <w:t>髙　橋　健　市</w:t>
      </w:r>
    </w:p>
    <w:p w14:paraId="064D2991" w14:textId="556D7D64" w:rsidR="00DA6DF3" w:rsidRPr="000D73FE" w:rsidRDefault="00E62A8F" w:rsidP="000D73FE">
      <w:pPr>
        <w:spacing w:line="280" w:lineRule="exact"/>
        <w:jc w:val="left"/>
        <w:rPr>
          <w:rFonts w:ascii="ＭＳ 明朝" w:eastAsia="ＭＳ 明朝" w:hAnsi="ＭＳ 明朝"/>
          <w:szCs w:val="24"/>
        </w:rPr>
      </w:pP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xml:space="preserve">　　　</w:t>
      </w:r>
      <w:r>
        <w:rPr>
          <w:rFonts w:ascii="ＭＳ 明朝" w:eastAsia="ＭＳ 明朝" w:hAnsi="ＭＳ 明朝"/>
          <w:szCs w:val="24"/>
        </w:rPr>
        <w:t xml:space="preserve">  </w:t>
      </w:r>
      <w:r>
        <w:rPr>
          <w:rFonts w:ascii="ＭＳ 明朝" w:eastAsia="ＭＳ 明朝" w:hAnsi="ＭＳ 明朝" w:hint="eastAsia"/>
          <w:szCs w:val="24"/>
        </w:rPr>
        <w:t>（　印　省　略　）</w:t>
      </w:r>
    </w:p>
    <w:p w14:paraId="1094ED4D" w14:textId="77777777" w:rsidR="00E62A8F" w:rsidRDefault="00E62A8F" w:rsidP="00A30764">
      <w:pPr>
        <w:spacing w:line="300" w:lineRule="exact"/>
        <w:jc w:val="center"/>
        <w:rPr>
          <w:rFonts w:ascii="ＭＳ 明朝" w:eastAsia="ＭＳ 明朝" w:hAnsi="ＭＳ 明朝"/>
          <w:sz w:val="26"/>
          <w:szCs w:val="26"/>
        </w:rPr>
      </w:pPr>
      <w:bookmarkStart w:id="0" w:name="_Hlk131327303"/>
    </w:p>
    <w:bookmarkEnd w:id="0"/>
    <w:p w14:paraId="7396523F" w14:textId="77777777" w:rsidR="005B6B0D" w:rsidRPr="005B6B0D" w:rsidRDefault="005B6B0D" w:rsidP="005B6B0D">
      <w:pPr>
        <w:jc w:val="center"/>
        <w:rPr>
          <w:rFonts w:ascii="ＭＳ 明朝" w:eastAsia="ＭＳ 明朝" w:hAnsi="ＭＳ 明朝"/>
          <w:sz w:val="28"/>
          <w:szCs w:val="28"/>
        </w:rPr>
      </w:pPr>
      <w:r w:rsidRPr="005B6B0D">
        <w:rPr>
          <w:rFonts w:ascii="ＭＳ 明朝" w:eastAsia="ＭＳ 明朝" w:hAnsi="ＭＳ 明朝" w:hint="eastAsia"/>
          <w:sz w:val="28"/>
          <w:szCs w:val="28"/>
        </w:rPr>
        <w:t>改正建築物省エネ法講習会の開催について(小規模住宅)</w:t>
      </w:r>
    </w:p>
    <w:p w14:paraId="35BB1858" w14:textId="65A1CA0C" w:rsidR="00DA6DF3" w:rsidRPr="008F3E88" w:rsidRDefault="00DA6DF3" w:rsidP="005B6B0D">
      <w:pPr>
        <w:spacing w:line="300" w:lineRule="exact"/>
        <w:rPr>
          <w:rFonts w:ascii="ＭＳ 明朝" w:eastAsia="ＭＳ 明朝" w:hAnsi="ＭＳ 明朝"/>
          <w:szCs w:val="24"/>
        </w:rPr>
      </w:pPr>
    </w:p>
    <w:p w14:paraId="0AD125A6" w14:textId="374AEDE7" w:rsidR="00DA6DF3" w:rsidRPr="00C26332" w:rsidRDefault="00DA6DF3" w:rsidP="00A501B1">
      <w:pPr>
        <w:spacing w:line="300" w:lineRule="exact"/>
        <w:ind w:firstLineChars="100" w:firstLine="236"/>
        <w:jc w:val="left"/>
        <w:rPr>
          <w:rFonts w:ascii="ＭＳ 明朝" w:eastAsia="ＭＳ 明朝" w:hAnsi="ＭＳ 明朝"/>
          <w:szCs w:val="24"/>
        </w:rPr>
      </w:pPr>
      <w:r w:rsidRPr="00C26332">
        <w:rPr>
          <w:rFonts w:ascii="ＭＳ 明朝" w:eastAsia="ＭＳ 明朝" w:hAnsi="ＭＳ 明朝" w:hint="eastAsia"/>
          <w:szCs w:val="24"/>
        </w:rPr>
        <w:t>皆様には、ますますご健勝のこととお慶び申し上げます。</w:t>
      </w:r>
    </w:p>
    <w:p w14:paraId="511061C1" w14:textId="71E84BBF" w:rsidR="00697194" w:rsidRDefault="0063307F" w:rsidP="00CD58AD">
      <w:pPr>
        <w:spacing w:line="300" w:lineRule="exact"/>
        <w:ind w:firstLineChars="100" w:firstLine="236"/>
        <w:jc w:val="left"/>
        <w:rPr>
          <w:rFonts w:ascii="ＭＳ 明朝" w:eastAsia="ＭＳ 明朝" w:hAnsi="ＭＳ 明朝" w:cs="Times New Roman"/>
          <w:shd w:val="clear" w:color="auto" w:fill="FDFDFD"/>
        </w:rPr>
      </w:pPr>
      <w:r w:rsidRPr="00C26332">
        <w:rPr>
          <w:rFonts w:ascii="ＭＳ 明朝" w:eastAsia="ＭＳ 明朝" w:hAnsi="ＭＳ 明朝" w:cs="Times New Roman"/>
          <w:shd w:val="clear" w:color="auto" w:fill="FDFDFD"/>
        </w:rPr>
        <w:t>「脱炭素社会の実現に資するための建築物のエネルギー消費性能の向上に関する法律</w:t>
      </w:r>
      <w:r w:rsidR="00572D94">
        <w:rPr>
          <w:rFonts w:ascii="ＭＳ 明朝" w:eastAsia="ＭＳ 明朝" w:hAnsi="ＭＳ 明朝" w:cs="Times New Roman" w:hint="eastAsia"/>
          <w:shd w:val="clear" w:color="auto" w:fill="FDFDFD"/>
        </w:rPr>
        <w:t>等の</w:t>
      </w:r>
      <w:r w:rsidRPr="00C26332">
        <w:rPr>
          <w:rFonts w:ascii="ＭＳ 明朝" w:eastAsia="ＭＳ 明朝" w:hAnsi="ＭＳ 明朝" w:cs="Times New Roman"/>
          <w:shd w:val="clear" w:color="auto" w:fill="FDFDFD"/>
        </w:rPr>
        <w:t>一部を改正する法律</w:t>
      </w:r>
      <w:r w:rsidR="00572D94">
        <w:rPr>
          <w:rFonts w:ascii="ＭＳ 明朝" w:eastAsia="ＭＳ 明朝" w:hAnsi="ＭＳ 明朝" w:cs="Times New Roman" w:hint="eastAsia"/>
          <w:shd w:val="clear" w:color="auto" w:fill="FDFDFD"/>
        </w:rPr>
        <w:t>」</w:t>
      </w:r>
      <w:r w:rsidRPr="00C26332">
        <w:rPr>
          <w:rFonts w:ascii="ＭＳ 明朝" w:eastAsia="ＭＳ 明朝" w:hAnsi="ＭＳ 明朝" w:cs="Times New Roman"/>
          <w:shd w:val="clear" w:color="auto" w:fill="FDFDFD"/>
        </w:rPr>
        <w:t>によって、</w:t>
      </w:r>
      <w:r w:rsidRPr="00C26332">
        <w:rPr>
          <w:rStyle w:val="swl-inline-color"/>
          <w:rFonts w:ascii="ＭＳ 明朝" w:eastAsia="ＭＳ 明朝" w:hAnsi="ＭＳ 明朝" w:cs="Times New Roman"/>
          <w:shd w:val="clear" w:color="auto" w:fill="FDFDFD"/>
        </w:rPr>
        <w:t>2025年４月１日に原則全ての新築住宅・非住宅は、省エネ基準適合が義務付け</w:t>
      </w:r>
      <w:r w:rsidRPr="00C26332">
        <w:rPr>
          <w:rFonts w:ascii="ＭＳ 明朝" w:eastAsia="ＭＳ 明朝" w:hAnsi="ＭＳ 明朝" w:cs="Times New Roman"/>
          <w:shd w:val="clear" w:color="auto" w:fill="FDFDFD"/>
        </w:rPr>
        <w:t>られます。</w:t>
      </w:r>
      <w:r w:rsidR="00C26332" w:rsidRPr="00C26332">
        <w:rPr>
          <w:rFonts w:ascii="ＭＳ 明朝" w:eastAsia="ＭＳ 明朝" w:hAnsi="ＭＳ 明朝" w:cs="Times New Roman" w:hint="eastAsia"/>
          <w:shd w:val="clear" w:color="auto" w:fill="FDFDFD"/>
        </w:rPr>
        <w:t>そして</w:t>
      </w:r>
      <w:r w:rsidR="00C26332" w:rsidRPr="00C26332">
        <w:rPr>
          <w:rFonts w:ascii="ＭＳ 明朝" w:eastAsia="ＭＳ 明朝" w:hAnsi="ＭＳ 明朝" w:cs="Times New Roman"/>
          <w:shd w:val="clear" w:color="auto" w:fill="FDFDFD"/>
        </w:rPr>
        <w:t>政府は、</w:t>
      </w:r>
      <w:r w:rsidR="00C26332">
        <w:rPr>
          <w:rFonts w:ascii="ＭＳ 明朝" w:eastAsia="ＭＳ 明朝" w:hAnsi="ＭＳ 明朝" w:cs="Times New Roman" w:hint="eastAsia"/>
          <w:shd w:val="clear" w:color="auto" w:fill="FDFDFD"/>
        </w:rPr>
        <w:t>「</w:t>
      </w:r>
      <w:r w:rsidR="00C26332" w:rsidRPr="00C26332">
        <w:rPr>
          <w:rStyle w:val="af0"/>
          <w:rFonts w:ascii="ＭＳ 明朝" w:eastAsia="ＭＳ 明朝" w:hAnsi="ＭＳ 明朝" w:cs="Times New Roman"/>
          <w:b w:val="0"/>
          <w:shd w:val="clear" w:color="auto" w:fill="FDFDFD"/>
        </w:rPr>
        <w:t>遅くとも2030年までに</w:t>
      </w:r>
      <w:r w:rsidR="00C26332" w:rsidRPr="00C26332">
        <w:rPr>
          <w:rFonts w:ascii="ＭＳ 明朝" w:eastAsia="ＭＳ 明朝" w:hAnsi="ＭＳ 明朝" w:cs="Times New Roman"/>
          <w:bCs/>
          <w:shd w:val="clear" w:color="auto" w:fill="FDFDFD"/>
        </w:rPr>
        <w:t>、</w:t>
      </w:r>
      <w:r w:rsidR="00C26332" w:rsidRPr="00C26332">
        <w:rPr>
          <w:rFonts w:ascii="ＭＳ 明朝" w:eastAsia="ＭＳ 明朝" w:hAnsi="ＭＳ 明朝" w:cs="Times New Roman"/>
          <w:shd w:val="clear" w:color="auto" w:fill="FDFDFD"/>
        </w:rPr>
        <w:t>住宅・建築物省エネ基準を、</w:t>
      </w:r>
      <w:r w:rsidR="00C26332" w:rsidRPr="00C26332">
        <w:rPr>
          <w:rFonts w:ascii="ＭＳ 明朝" w:eastAsia="ＭＳ 明朝" w:hAnsi="ＭＳ 明朝" w:hint="eastAsia"/>
          <w:szCs w:val="24"/>
        </w:rPr>
        <w:t>ＺＥＨ(ネット・ゼロ・エネルギー・ハウス)</w:t>
      </w:r>
      <w:r w:rsidR="00C26332" w:rsidRPr="00C26332">
        <w:rPr>
          <w:rStyle w:val="af0"/>
          <w:rFonts w:ascii="ＭＳ 明朝" w:eastAsia="ＭＳ 明朝" w:hAnsi="ＭＳ 明朝" w:cs="Times New Roman"/>
          <w:b w:val="0"/>
          <w:shd w:val="clear" w:color="auto" w:fill="FDFDFD"/>
        </w:rPr>
        <w:t>基準の水準に引き上げる</w:t>
      </w:r>
      <w:r w:rsidR="00C26332">
        <w:rPr>
          <w:rStyle w:val="af0"/>
          <w:rFonts w:ascii="ＭＳ 明朝" w:eastAsia="ＭＳ 明朝" w:hAnsi="ＭＳ 明朝" w:cs="Times New Roman" w:hint="eastAsia"/>
          <w:b w:val="0"/>
          <w:shd w:val="clear" w:color="auto" w:fill="FDFDFD"/>
        </w:rPr>
        <w:t>」</w:t>
      </w:r>
      <w:r w:rsidR="00C26332" w:rsidRPr="00C26332">
        <w:rPr>
          <w:rFonts w:ascii="ＭＳ 明朝" w:eastAsia="ＭＳ 明朝" w:hAnsi="ＭＳ 明朝" w:cs="Times New Roman"/>
          <w:shd w:val="clear" w:color="auto" w:fill="FDFDFD"/>
        </w:rPr>
        <w:t>としています。</w:t>
      </w:r>
    </w:p>
    <w:p w14:paraId="60B3E628" w14:textId="493F2B80" w:rsidR="005B3D3A" w:rsidRPr="00C26332" w:rsidRDefault="005B3D3A" w:rsidP="005B3D3A">
      <w:pPr>
        <w:spacing w:line="300" w:lineRule="exact"/>
        <w:jc w:val="left"/>
        <w:rPr>
          <w:rFonts w:ascii="ＭＳ 明朝" w:eastAsia="ＭＳ 明朝" w:hAnsi="ＭＳ 明朝"/>
          <w:szCs w:val="24"/>
        </w:rPr>
      </w:pPr>
      <w:r>
        <w:rPr>
          <w:rFonts w:ascii="ＭＳ 明朝" w:eastAsia="ＭＳ 明朝" w:hAnsi="ＭＳ 明朝" w:cs="Times New Roman" w:hint="eastAsia"/>
          <w:shd w:val="clear" w:color="auto" w:fill="FDFDFD"/>
        </w:rPr>
        <w:t>昨今ＺＥＨ補助金を利用して新築住宅をたてることが増えています。</w:t>
      </w:r>
    </w:p>
    <w:p w14:paraId="55BB6B74" w14:textId="2E7958B4" w:rsidR="00CA2160" w:rsidRPr="00C26332" w:rsidRDefault="00461186" w:rsidP="00461186">
      <w:pPr>
        <w:spacing w:line="300" w:lineRule="exact"/>
        <w:jc w:val="left"/>
        <w:rPr>
          <w:rFonts w:ascii="ＭＳ 明朝" w:eastAsia="ＭＳ 明朝" w:hAnsi="ＭＳ 明朝"/>
          <w:szCs w:val="24"/>
        </w:rPr>
      </w:pPr>
      <w:r>
        <w:rPr>
          <w:rFonts w:ascii="ＭＳ 明朝" w:eastAsia="ＭＳ 明朝" w:hAnsi="ＭＳ 明朝" w:hint="eastAsia"/>
          <w:szCs w:val="24"/>
        </w:rPr>
        <w:t>本講習会では</w:t>
      </w:r>
      <w:r w:rsidR="00432C2C">
        <w:rPr>
          <w:rFonts w:ascii="ＭＳ 明朝" w:eastAsia="ＭＳ 明朝" w:hAnsi="ＭＳ 明朝" w:hint="eastAsia"/>
          <w:szCs w:val="24"/>
        </w:rPr>
        <w:t>ＢＥＬＳ</w:t>
      </w:r>
      <w:r w:rsidR="005B3D3A">
        <w:rPr>
          <w:rFonts w:ascii="ＭＳ 明朝" w:eastAsia="ＭＳ 明朝" w:hAnsi="ＭＳ 明朝" w:hint="eastAsia"/>
          <w:szCs w:val="24"/>
        </w:rPr>
        <w:t>評価を利用してＺＥＨオリエンテッド補助金を申請するための</w:t>
      </w:r>
      <w:r w:rsidR="00432C2C">
        <w:rPr>
          <w:rFonts w:ascii="ＭＳ 明朝" w:eastAsia="ＭＳ 明朝" w:hAnsi="ＭＳ 明朝" w:hint="eastAsia"/>
          <w:szCs w:val="24"/>
        </w:rPr>
        <w:t>省エネ</w:t>
      </w:r>
      <w:r>
        <w:rPr>
          <w:rFonts w:ascii="ＭＳ 明朝" w:eastAsia="ＭＳ 明朝" w:hAnsi="ＭＳ 明朝" w:hint="eastAsia"/>
          <w:szCs w:val="24"/>
        </w:rPr>
        <w:t>木造</w:t>
      </w:r>
      <w:r w:rsidR="00432C2C">
        <w:rPr>
          <w:rFonts w:ascii="ＭＳ 明朝" w:eastAsia="ＭＳ 明朝" w:hAnsi="ＭＳ 明朝" w:hint="eastAsia"/>
          <w:szCs w:val="24"/>
        </w:rPr>
        <w:t>住宅の図面作成及び</w:t>
      </w:r>
      <w:r w:rsidR="00CA2160">
        <w:rPr>
          <w:rFonts w:ascii="ＭＳ 明朝" w:eastAsia="ＭＳ 明朝" w:hAnsi="ＭＳ 明朝" w:hint="eastAsia"/>
          <w:szCs w:val="24"/>
        </w:rPr>
        <w:t>省エネ計算を勉強するための講習会を開催することといたしました。</w:t>
      </w:r>
    </w:p>
    <w:p w14:paraId="2B477F22" w14:textId="77777777" w:rsidR="00073C92" w:rsidRPr="00073C92" w:rsidRDefault="00073C92" w:rsidP="00073C92">
      <w:pPr>
        <w:ind w:firstLineChars="100" w:firstLine="236"/>
        <w:jc w:val="left"/>
        <w:rPr>
          <w:rFonts w:ascii="ＭＳ 明朝" w:eastAsia="ＭＳ 明朝" w:hAnsi="ＭＳ 明朝"/>
          <w:szCs w:val="24"/>
        </w:rPr>
      </w:pPr>
      <w:r>
        <w:rPr>
          <w:rFonts w:ascii="ＭＳ 明朝" w:eastAsia="ＭＳ 明朝" w:hAnsi="ＭＳ 明朝" w:hint="eastAsia"/>
          <w:szCs w:val="24"/>
        </w:rPr>
        <w:t xml:space="preserve">　</w:t>
      </w:r>
      <w:r w:rsidRPr="00073C92">
        <w:rPr>
          <w:rFonts w:ascii="ＭＳ 明朝" w:eastAsia="ＭＳ 明朝" w:hAnsi="ＭＳ 明朝" w:hint="eastAsia"/>
          <w:szCs w:val="24"/>
        </w:rPr>
        <w:t>実務に役立つ貴重な機会ですので、お誘いあわせのうえ是非ご参加くださいますようご案内申し上げます。</w:t>
      </w:r>
    </w:p>
    <w:p w14:paraId="4AEB062D" w14:textId="77777777" w:rsidR="00073C92" w:rsidRPr="00C26332" w:rsidRDefault="00073C92" w:rsidP="00CA2160">
      <w:pPr>
        <w:spacing w:line="300" w:lineRule="exact"/>
        <w:jc w:val="left"/>
        <w:rPr>
          <w:rFonts w:ascii="ＭＳ 明朝" w:eastAsia="ＭＳ 明朝" w:hAnsi="ＭＳ 明朝"/>
          <w:szCs w:val="24"/>
        </w:rPr>
      </w:pPr>
    </w:p>
    <w:p w14:paraId="51D43C9E" w14:textId="56264CDE" w:rsidR="00550861" w:rsidRPr="00C26332" w:rsidRDefault="00550861" w:rsidP="00A501B1">
      <w:pPr>
        <w:spacing w:line="300" w:lineRule="exact"/>
        <w:jc w:val="left"/>
        <w:rPr>
          <w:rFonts w:ascii="ＭＳ 明朝" w:eastAsia="ＭＳ 明朝" w:hAnsi="ＭＳ 明朝"/>
          <w:szCs w:val="24"/>
        </w:rPr>
      </w:pPr>
    </w:p>
    <w:p w14:paraId="69F3AFAB" w14:textId="77777777" w:rsidR="00550861" w:rsidRPr="00A501B1" w:rsidRDefault="00550861" w:rsidP="00A501B1">
      <w:pPr>
        <w:pStyle w:val="a5"/>
        <w:spacing w:line="300" w:lineRule="exact"/>
        <w:rPr>
          <w:rFonts w:ascii="ＭＳ 明朝" w:eastAsia="ＭＳ 明朝" w:hAnsi="ＭＳ 明朝"/>
        </w:rPr>
      </w:pPr>
      <w:r w:rsidRPr="00A501B1">
        <w:rPr>
          <w:rFonts w:ascii="ＭＳ 明朝" w:eastAsia="ＭＳ 明朝" w:hAnsi="ＭＳ 明朝" w:hint="eastAsia"/>
        </w:rPr>
        <w:t>記</w:t>
      </w:r>
    </w:p>
    <w:p w14:paraId="44A711C1" w14:textId="5F382613" w:rsidR="00550861" w:rsidRPr="00A501B1" w:rsidRDefault="00550861" w:rsidP="000D73FE">
      <w:pPr>
        <w:spacing w:line="280" w:lineRule="exact"/>
        <w:jc w:val="left"/>
        <w:rPr>
          <w:rFonts w:ascii="ＭＳ 明朝" w:eastAsia="ＭＳ 明朝" w:hAnsi="ＭＳ 明朝"/>
        </w:rPr>
      </w:pPr>
    </w:p>
    <w:p w14:paraId="3E511ADC" w14:textId="0F8DB076" w:rsidR="008F3E88" w:rsidRPr="00566DB3" w:rsidRDefault="00402806" w:rsidP="000D73FE">
      <w:pPr>
        <w:spacing w:line="28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１　</w:t>
      </w:r>
      <w:r w:rsidR="008F3E88" w:rsidRPr="008F3E88">
        <w:rPr>
          <w:rFonts w:ascii="ＭＳ 明朝" w:eastAsia="ＭＳ 明朝" w:hAnsi="ＭＳ 明朝" w:cs="Times New Roman" w:hint="eastAsia"/>
          <w:szCs w:val="24"/>
        </w:rPr>
        <w:t>日　　時　：令和</w:t>
      </w:r>
      <w:r w:rsidR="00813646">
        <w:rPr>
          <w:rFonts w:ascii="ＭＳ 明朝" w:eastAsia="ＭＳ 明朝" w:hAnsi="ＭＳ 明朝" w:cs="Times New Roman" w:hint="eastAsia"/>
          <w:szCs w:val="24"/>
        </w:rPr>
        <w:t>６</w:t>
      </w:r>
      <w:r w:rsidR="008F3E88" w:rsidRPr="008F3E88">
        <w:rPr>
          <w:rFonts w:ascii="ＭＳ 明朝" w:eastAsia="ＭＳ 明朝" w:hAnsi="ＭＳ 明朝" w:cs="Times New Roman" w:hint="eastAsia"/>
          <w:szCs w:val="24"/>
        </w:rPr>
        <w:t>年</w:t>
      </w:r>
      <w:r w:rsidR="00CA2160">
        <w:rPr>
          <w:rFonts w:ascii="ＭＳ 明朝" w:eastAsia="ＭＳ 明朝" w:hAnsi="ＭＳ 明朝" w:cs="Times New Roman" w:hint="eastAsia"/>
          <w:szCs w:val="24"/>
        </w:rPr>
        <w:t>５</w:t>
      </w:r>
      <w:r w:rsidR="008F3E88" w:rsidRPr="008F3E88">
        <w:rPr>
          <w:rFonts w:ascii="ＭＳ 明朝" w:eastAsia="ＭＳ 明朝" w:hAnsi="ＭＳ 明朝" w:cs="Times New Roman" w:hint="eastAsia"/>
          <w:szCs w:val="24"/>
        </w:rPr>
        <w:t>月</w:t>
      </w:r>
      <w:r w:rsidR="00CA2160">
        <w:rPr>
          <w:rFonts w:ascii="ＭＳ 明朝" w:eastAsia="ＭＳ 明朝" w:hAnsi="ＭＳ 明朝" w:cs="Times New Roman" w:hint="eastAsia"/>
          <w:szCs w:val="24"/>
        </w:rPr>
        <w:t>３</w:t>
      </w:r>
      <w:r w:rsidR="00E1595B">
        <w:rPr>
          <w:rFonts w:ascii="ＭＳ 明朝" w:eastAsia="ＭＳ 明朝" w:hAnsi="ＭＳ 明朝" w:cs="Times New Roman" w:hint="eastAsia"/>
          <w:szCs w:val="24"/>
        </w:rPr>
        <w:t>０</w:t>
      </w:r>
      <w:r w:rsidR="008F3E88" w:rsidRPr="008F3E88">
        <w:rPr>
          <w:rFonts w:ascii="ＭＳ 明朝" w:eastAsia="ＭＳ 明朝" w:hAnsi="ＭＳ 明朝" w:cs="Times New Roman" w:hint="eastAsia"/>
          <w:szCs w:val="24"/>
        </w:rPr>
        <w:t>日（</w:t>
      </w:r>
      <w:r w:rsidR="00E1595B">
        <w:rPr>
          <w:rFonts w:ascii="ＭＳ 明朝" w:eastAsia="ＭＳ 明朝" w:hAnsi="ＭＳ 明朝" w:cs="Times New Roman" w:hint="eastAsia"/>
          <w:szCs w:val="24"/>
        </w:rPr>
        <w:t>木</w:t>
      </w:r>
      <w:r w:rsidR="008F3E88" w:rsidRPr="008F3E88">
        <w:rPr>
          <w:rFonts w:ascii="ＭＳ 明朝" w:eastAsia="ＭＳ 明朝" w:hAnsi="ＭＳ 明朝" w:cs="Times New Roman" w:hint="eastAsia"/>
          <w:szCs w:val="24"/>
        </w:rPr>
        <w:t>）</w:t>
      </w:r>
      <w:r w:rsidR="0010369D">
        <w:rPr>
          <w:rFonts w:ascii="ＭＳ 明朝" w:eastAsia="ＭＳ 明朝" w:hAnsi="ＭＳ 明朝" w:cs="Times New Roman" w:hint="eastAsia"/>
          <w:szCs w:val="24"/>
        </w:rPr>
        <w:t xml:space="preserve">　（受付１３：００～）</w:t>
      </w:r>
      <w:r w:rsidR="00566DB3">
        <w:rPr>
          <w:rFonts w:ascii="ＭＳ 明朝" w:eastAsia="ＭＳ 明朝" w:hAnsi="ＭＳ 明朝" w:cs="Times New Roman" w:hint="eastAsia"/>
          <w:szCs w:val="24"/>
        </w:rPr>
        <w:t xml:space="preserve">　</w:t>
      </w:r>
    </w:p>
    <w:p w14:paraId="488039CC" w14:textId="77777777" w:rsidR="008F3E88" w:rsidRPr="008F3E88" w:rsidRDefault="008F3E88" w:rsidP="000D73FE">
      <w:pPr>
        <w:spacing w:line="280" w:lineRule="exact"/>
        <w:ind w:left="420"/>
        <w:rPr>
          <w:rFonts w:ascii="ＭＳ 明朝" w:eastAsia="ＭＳ 明朝" w:hAnsi="ＭＳ 明朝" w:cs="Times New Roman"/>
          <w:szCs w:val="24"/>
        </w:rPr>
      </w:pPr>
      <w:r w:rsidRPr="008F3E88">
        <w:rPr>
          <w:rFonts w:ascii="ＭＳ 明朝" w:eastAsia="ＭＳ 明朝" w:hAnsi="ＭＳ 明朝" w:cs="Times New Roman" w:hint="eastAsia"/>
          <w:szCs w:val="24"/>
        </w:rPr>
        <w:t xml:space="preserve">　　　　　　　　　　</w:t>
      </w:r>
    </w:p>
    <w:p w14:paraId="18BE031A" w14:textId="218C6044" w:rsidR="008332AF" w:rsidRDefault="00402806" w:rsidP="005B16BE">
      <w:pPr>
        <w:spacing w:line="280" w:lineRule="exact"/>
        <w:ind w:left="1890" w:hangingChars="800" w:hanging="1890"/>
        <w:rPr>
          <w:rFonts w:ascii="ＭＳ 明朝" w:eastAsia="ＭＳ 明朝" w:hAnsi="ＭＳ 明朝" w:cs="Times New Roman"/>
          <w:szCs w:val="24"/>
        </w:rPr>
      </w:pPr>
      <w:r>
        <w:rPr>
          <w:rFonts w:ascii="ＭＳ 明朝" w:eastAsia="ＭＳ 明朝" w:hAnsi="ＭＳ 明朝" w:cs="Times New Roman" w:hint="eastAsia"/>
          <w:szCs w:val="24"/>
        </w:rPr>
        <w:t>２</w:t>
      </w:r>
      <w:r w:rsidR="00E62A8F">
        <w:rPr>
          <w:rFonts w:ascii="ＭＳ 明朝" w:eastAsia="ＭＳ 明朝" w:hAnsi="ＭＳ 明朝" w:cs="Times New Roman" w:hint="eastAsia"/>
          <w:szCs w:val="24"/>
        </w:rPr>
        <w:t xml:space="preserve">　</w:t>
      </w:r>
      <w:r w:rsidR="008F3E88" w:rsidRPr="008F3E88">
        <w:rPr>
          <w:rFonts w:ascii="ＭＳ 明朝" w:eastAsia="ＭＳ 明朝" w:hAnsi="ＭＳ 明朝" w:cs="Times New Roman" w:hint="eastAsia"/>
          <w:szCs w:val="24"/>
        </w:rPr>
        <w:t>会　　場　：</w:t>
      </w:r>
      <w:r w:rsidRPr="00402806">
        <w:rPr>
          <w:rStyle w:val="sectionfooteraddress"/>
          <w:rFonts w:ascii="ＭＳ 明朝" w:eastAsia="ＭＳ 明朝" w:hAnsi="ＭＳ 明朝" w:hint="eastAsia"/>
          <w:szCs w:val="24"/>
        </w:rPr>
        <w:t>金沢市鞍月2丁目1番地</w:t>
      </w:r>
      <w:r>
        <w:rPr>
          <w:rFonts w:ascii="メイリオ" w:eastAsia="メイリオ" w:hAnsi="メイリオ" w:hint="eastAsia"/>
          <w:sz w:val="15"/>
          <w:szCs w:val="15"/>
        </w:rPr>
        <w:br/>
      </w:r>
      <w:r w:rsidRPr="00402806">
        <w:rPr>
          <w:rStyle w:val="sectionfooteraddress"/>
          <w:rFonts w:ascii="ＭＳ 明朝" w:eastAsia="ＭＳ 明朝" w:hAnsi="ＭＳ 明朝" w:hint="eastAsia"/>
          <w:szCs w:val="24"/>
        </w:rPr>
        <w:t>石川県地場産業振興センター</w:t>
      </w:r>
      <w:r>
        <w:rPr>
          <w:rFonts w:ascii="ＭＳ 明朝" w:eastAsia="ＭＳ 明朝" w:hAnsi="ＭＳ 明朝" w:cs="Times New Roman" w:hint="eastAsia"/>
          <w:szCs w:val="24"/>
        </w:rPr>
        <w:t xml:space="preserve">　</w:t>
      </w:r>
      <w:r w:rsidR="000E03D6">
        <w:rPr>
          <w:rFonts w:ascii="ＭＳ 明朝" w:eastAsia="ＭＳ 明朝" w:hAnsi="ＭＳ 明朝" w:cs="Times New Roman" w:hint="eastAsia"/>
          <w:szCs w:val="24"/>
        </w:rPr>
        <w:t>本</w:t>
      </w:r>
      <w:r w:rsidR="005B16BE">
        <w:rPr>
          <w:rFonts w:ascii="ＭＳ 明朝" w:eastAsia="ＭＳ 明朝" w:hAnsi="ＭＳ 明朝" w:cs="Times New Roman" w:hint="eastAsia"/>
          <w:szCs w:val="24"/>
        </w:rPr>
        <w:t>館</w:t>
      </w:r>
      <w:r w:rsidR="000E03D6">
        <w:rPr>
          <w:rFonts w:ascii="ＭＳ 明朝" w:eastAsia="ＭＳ 明朝" w:hAnsi="ＭＳ 明朝" w:cs="Times New Roman" w:hint="eastAsia"/>
          <w:szCs w:val="24"/>
        </w:rPr>
        <w:t>３</w:t>
      </w:r>
      <w:r w:rsidR="00FE1AF8">
        <w:rPr>
          <w:rFonts w:ascii="ＭＳ 明朝" w:eastAsia="ＭＳ 明朝" w:hAnsi="ＭＳ 明朝" w:cs="Times New Roman" w:hint="eastAsia"/>
          <w:szCs w:val="24"/>
        </w:rPr>
        <w:t>階</w:t>
      </w:r>
      <w:r w:rsidR="008332AF">
        <w:rPr>
          <w:rFonts w:ascii="ＭＳ 明朝" w:eastAsia="ＭＳ 明朝" w:hAnsi="ＭＳ 明朝" w:cs="Times New Roman" w:hint="eastAsia"/>
          <w:szCs w:val="24"/>
        </w:rPr>
        <w:t>第</w:t>
      </w:r>
      <w:r w:rsidR="000E03D6">
        <w:rPr>
          <w:rFonts w:ascii="ＭＳ 明朝" w:eastAsia="ＭＳ 明朝" w:hAnsi="ＭＳ 明朝" w:cs="Times New Roman" w:hint="eastAsia"/>
          <w:szCs w:val="24"/>
        </w:rPr>
        <w:t>４</w:t>
      </w:r>
      <w:r w:rsidR="008332AF">
        <w:rPr>
          <w:rFonts w:ascii="ＭＳ 明朝" w:eastAsia="ＭＳ 明朝" w:hAnsi="ＭＳ 明朝" w:cs="Times New Roman" w:hint="eastAsia"/>
          <w:szCs w:val="24"/>
        </w:rPr>
        <w:t>研修室</w:t>
      </w:r>
      <w:r>
        <w:rPr>
          <w:rFonts w:ascii="ＭＳ 明朝" w:eastAsia="ＭＳ 明朝" w:hAnsi="ＭＳ 明朝" w:cs="Times New Roman" w:hint="eastAsia"/>
          <w:szCs w:val="24"/>
        </w:rPr>
        <w:t xml:space="preserve">　</w:t>
      </w:r>
    </w:p>
    <w:p w14:paraId="0778B486" w14:textId="1ABC7473" w:rsidR="008F3E88" w:rsidRPr="008F3E88" w:rsidRDefault="008F3E88" w:rsidP="008332AF">
      <w:pPr>
        <w:spacing w:line="280" w:lineRule="exact"/>
        <w:ind w:leftChars="800" w:left="1890" w:firstLineChars="100" w:firstLine="236"/>
        <w:rPr>
          <w:rFonts w:ascii="ＭＳ 明朝" w:eastAsia="ＭＳ 明朝" w:hAnsi="ＭＳ 明朝" w:cs="Times New Roman"/>
          <w:szCs w:val="24"/>
        </w:rPr>
      </w:pPr>
      <w:r w:rsidRPr="008F3E88">
        <w:rPr>
          <w:rFonts w:ascii="ＭＳ 明朝" w:eastAsia="ＭＳ 明朝" w:hAnsi="ＭＳ 明朝" w:cs="Times New Roman" w:hint="eastAsia"/>
          <w:szCs w:val="24"/>
        </w:rPr>
        <w:t>電話　076-2</w:t>
      </w:r>
      <w:r w:rsidR="0010369D">
        <w:rPr>
          <w:rFonts w:ascii="ＭＳ 明朝" w:eastAsia="ＭＳ 明朝" w:hAnsi="ＭＳ 明朝" w:cs="Times New Roman" w:hint="eastAsia"/>
          <w:szCs w:val="24"/>
        </w:rPr>
        <w:t>68</w:t>
      </w:r>
      <w:r w:rsidRPr="008F3E88">
        <w:rPr>
          <w:rFonts w:ascii="ＭＳ 明朝" w:eastAsia="ＭＳ 明朝" w:hAnsi="ＭＳ 明朝" w:cs="Times New Roman" w:hint="eastAsia"/>
          <w:szCs w:val="24"/>
        </w:rPr>
        <w:t>-</w:t>
      </w:r>
      <w:r w:rsidR="00402806">
        <w:rPr>
          <w:rFonts w:ascii="ＭＳ 明朝" w:eastAsia="ＭＳ 明朝" w:hAnsi="ＭＳ 明朝" w:cs="Times New Roman" w:hint="eastAsia"/>
          <w:szCs w:val="24"/>
        </w:rPr>
        <w:t>2010</w:t>
      </w:r>
    </w:p>
    <w:p w14:paraId="3CB23B71" w14:textId="77777777" w:rsidR="008F3E88" w:rsidRPr="008F3E88" w:rsidRDefault="008F3E88" w:rsidP="000D73FE">
      <w:pPr>
        <w:spacing w:line="280" w:lineRule="exact"/>
        <w:rPr>
          <w:rFonts w:ascii="ＭＳ 明朝" w:eastAsia="ＭＳ 明朝" w:hAnsi="ＭＳ 明朝" w:cs="Times New Roman"/>
          <w:szCs w:val="24"/>
        </w:rPr>
      </w:pPr>
    </w:p>
    <w:p w14:paraId="1C9F31D3" w14:textId="322D46B8" w:rsidR="008F3E88" w:rsidRPr="008F3E88" w:rsidRDefault="00402806" w:rsidP="000D73FE">
      <w:pPr>
        <w:spacing w:line="280" w:lineRule="exact"/>
        <w:rPr>
          <w:rFonts w:ascii="ＭＳ 明朝" w:eastAsia="ＭＳ 明朝" w:hAnsi="ＭＳ 明朝" w:cs="Times New Roman"/>
          <w:szCs w:val="24"/>
        </w:rPr>
      </w:pPr>
      <w:r>
        <w:rPr>
          <w:rFonts w:ascii="ＭＳ 明朝" w:eastAsia="ＭＳ 明朝" w:hAnsi="ＭＳ 明朝" w:cs="Times New Roman" w:hint="eastAsia"/>
          <w:szCs w:val="24"/>
        </w:rPr>
        <w:t>３</w:t>
      </w:r>
      <w:r w:rsidR="00E62A8F">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定　　員</w:t>
      </w:r>
      <w:r w:rsidR="008F3E88" w:rsidRPr="008F3E88">
        <w:rPr>
          <w:rFonts w:ascii="ＭＳ 明朝" w:eastAsia="ＭＳ 明朝" w:hAnsi="ＭＳ 明朝" w:cs="Times New Roman" w:hint="eastAsia"/>
          <w:szCs w:val="24"/>
        </w:rPr>
        <w:t xml:space="preserve">　：</w:t>
      </w:r>
      <w:r w:rsidR="00073C92">
        <w:rPr>
          <w:rFonts w:ascii="ＭＳ 明朝" w:eastAsia="ＭＳ 明朝" w:hAnsi="ＭＳ 明朝" w:cs="Times New Roman" w:hint="eastAsia"/>
          <w:szCs w:val="24"/>
        </w:rPr>
        <w:t>40</w:t>
      </w:r>
      <w:r w:rsidR="008F3E88" w:rsidRPr="008F3E88">
        <w:rPr>
          <w:rFonts w:ascii="ＭＳ 明朝" w:eastAsia="ＭＳ 明朝" w:hAnsi="ＭＳ 明朝" w:cs="Times New Roman" w:hint="eastAsia"/>
          <w:szCs w:val="24"/>
        </w:rPr>
        <w:t>人</w:t>
      </w:r>
      <w:r>
        <w:rPr>
          <w:rFonts w:ascii="ＭＳ 明朝" w:eastAsia="ＭＳ 明朝" w:hAnsi="ＭＳ 明朝" w:cs="Times New Roman" w:hint="eastAsia"/>
          <w:szCs w:val="24"/>
        </w:rPr>
        <w:t>（定員になり次第締め切ります。）</w:t>
      </w:r>
    </w:p>
    <w:p w14:paraId="224721FA" w14:textId="77777777" w:rsidR="008F3E88" w:rsidRPr="008F3E88" w:rsidRDefault="008F3E88" w:rsidP="000D73FE">
      <w:pPr>
        <w:spacing w:line="280" w:lineRule="exact"/>
        <w:rPr>
          <w:rFonts w:ascii="ＭＳ 明朝" w:eastAsia="ＭＳ 明朝" w:hAnsi="ＭＳ 明朝" w:cs="Times New Roman"/>
          <w:szCs w:val="24"/>
        </w:rPr>
      </w:pPr>
      <w:r w:rsidRPr="008F3E88">
        <w:rPr>
          <w:rFonts w:ascii="ＭＳ 明朝" w:eastAsia="ＭＳ 明朝" w:hAnsi="ＭＳ 明朝" w:cs="Times New Roman" w:hint="eastAsia"/>
          <w:szCs w:val="24"/>
        </w:rPr>
        <w:t xml:space="preserve">　　　　　</w:t>
      </w:r>
    </w:p>
    <w:p w14:paraId="7EBA12A0" w14:textId="44208B1A" w:rsidR="008F3E88" w:rsidRDefault="00402806" w:rsidP="000D73FE">
      <w:pPr>
        <w:spacing w:line="280" w:lineRule="exact"/>
        <w:rPr>
          <w:rFonts w:ascii="ＭＳ 明朝" w:eastAsia="ＭＳ 明朝" w:hAnsi="ＭＳ 明朝" w:cs="Times New Roman"/>
          <w:szCs w:val="24"/>
        </w:rPr>
      </w:pPr>
      <w:r>
        <w:rPr>
          <w:rFonts w:ascii="ＭＳ 明朝" w:eastAsia="ＭＳ 明朝" w:hAnsi="ＭＳ 明朝" w:cs="Times New Roman" w:hint="eastAsia"/>
          <w:szCs w:val="24"/>
        </w:rPr>
        <w:t>４</w:t>
      </w:r>
      <w:r w:rsidR="00E62A8F">
        <w:rPr>
          <w:rFonts w:ascii="ＭＳ 明朝" w:eastAsia="ＭＳ 明朝" w:hAnsi="ＭＳ 明朝" w:cs="Times New Roman" w:hint="eastAsia"/>
          <w:szCs w:val="24"/>
        </w:rPr>
        <w:t xml:space="preserve">　</w:t>
      </w:r>
      <w:r w:rsidR="0010369D">
        <w:rPr>
          <w:rFonts w:ascii="ＭＳ 明朝" w:eastAsia="ＭＳ 明朝" w:hAnsi="ＭＳ 明朝" w:cs="Times New Roman" w:hint="eastAsia"/>
          <w:szCs w:val="24"/>
        </w:rPr>
        <w:t>受 講 料</w:t>
      </w:r>
      <w:r w:rsidR="008F3E88" w:rsidRPr="008F3E88">
        <w:rPr>
          <w:rFonts w:ascii="ＭＳ 明朝" w:eastAsia="ＭＳ 明朝" w:hAnsi="ＭＳ 明朝" w:cs="Times New Roman" w:hint="eastAsia"/>
          <w:szCs w:val="24"/>
        </w:rPr>
        <w:t xml:space="preserve">　</w:t>
      </w:r>
      <w:r w:rsidR="0010369D">
        <w:rPr>
          <w:rFonts w:ascii="ＭＳ 明朝" w:eastAsia="ＭＳ 明朝" w:hAnsi="ＭＳ 明朝" w:cs="Times New Roman" w:hint="eastAsia"/>
          <w:szCs w:val="24"/>
        </w:rPr>
        <w:t>：会員</w:t>
      </w:r>
      <w:r w:rsidR="005B16BE">
        <w:rPr>
          <w:rFonts w:ascii="ＭＳ 明朝" w:eastAsia="ＭＳ 明朝" w:hAnsi="ＭＳ 明朝" w:cs="Times New Roman" w:hint="eastAsia"/>
          <w:szCs w:val="24"/>
        </w:rPr>
        <w:t>無料</w:t>
      </w:r>
      <w:r w:rsidR="0010369D">
        <w:rPr>
          <w:rFonts w:ascii="ＭＳ 明朝" w:eastAsia="ＭＳ 明朝" w:hAnsi="ＭＳ 明朝" w:cs="Times New Roman" w:hint="eastAsia"/>
          <w:szCs w:val="24"/>
        </w:rPr>
        <w:t>（会員外は３，３００円）</w:t>
      </w:r>
    </w:p>
    <w:p w14:paraId="7C047DF1" w14:textId="77777777" w:rsidR="0010369D" w:rsidRDefault="0010369D" w:rsidP="0010369D">
      <w:pPr>
        <w:spacing w:line="280" w:lineRule="exact"/>
        <w:rPr>
          <w:rFonts w:ascii="ＭＳ 明朝" w:eastAsia="ＭＳ 明朝" w:hAnsi="ＭＳ 明朝" w:cs="Times New Roman"/>
          <w:szCs w:val="24"/>
        </w:rPr>
      </w:pPr>
    </w:p>
    <w:p w14:paraId="512ADB80" w14:textId="0D462E05" w:rsidR="00040147" w:rsidRDefault="00402806" w:rsidP="0010369D">
      <w:pPr>
        <w:spacing w:line="280" w:lineRule="exact"/>
        <w:rPr>
          <w:rFonts w:ascii="ＭＳ 明朝" w:eastAsia="ＭＳ 明朝" w:hAnsi="ＭＳ 明朝" w:cs="Times New Roman"/>
          <w:szCs w:val="24"/>
        </w:rPr>
      </w:pPr>
      <w:r>
        <w:rPr>
          <w:rFonts w:ascii="ＭＳ 明朝" w:eastAsia="ＭＳ 明朝" w:hAnsi="ＭＳ 明朝" w:cs="Times New Roman" w:hint="eastAsia"/>
          <w:szCs w:val="24"/>
        </w:rPr>
        <w:t>５</w:t>
      </w:r>
      <w:r w:rsidR="00E62A8F">
        <w:rPr>
          <w:rFonts w:ascii="ＭＳ 明朝" w:eastAsia="ＭＳ 明朝" w:hAnsi="ＭＳ 明朝" w:cs="Times New Roman" w:hint="eastAsia"/>
          <w:szCs w:val="24"/>
        </w:rPr>
        <w:t xml:space="preserve">　</w:t>
      </w:r>
      <w:r w:rsidR="008F3E88" w:rsidRPr="008F3E88">
        <w:rPr>
          <w:rFonts w:ascii="ＭＳ 明朝" w:eastAsia="ＭＳ 明朝" w:hAnsi="ＭＳ 明朝" w:cs="Times New Roman" w:hint="eastAsia"/>
          <w:szCs w:val="24"/>
        </w:rPr>
        <w:t>プログラム</w:t>
      </w:r>
      <w:r w:rsidR="00E62A8F">
        <w:rPr>
          <w:rFonts w:ascii="ＭＳ 明朝" w:eastAsia="ＭＳ 明朝" w:hAnsi="ＭＳ 明朝" w:cs="Times New Roman" w:hint="eastAsia"/>
          <w:szCs w:val="24"/>
        </w:rPr>
        <w:t>：</w:t>
      </w:r>
      <w:bookmarkStart w:id="1" w:name="_Hlk166083554"/>
      <w:r w:rsidR="00E62A8F">
        <w:rPr>
          <w:rFonts w:ascii="ＭＳ 明朝" w:eastAsia="ＭＳ 明朝" w:hAnsi="ＭＳ 明朝" w:cs="Times New Roman" w:hint="eastAsia"/>
          <w:szCs w:val="24"/>
        </w:rPr>
        <w:t>13:30</w:t>
      </w:r>
      <w:r w:rsidR="00F3366F">
        <w:rPr>
          <w:rFonts w:ascii="ＭＳ 明朝" w:eastAsia="ＭＳ 明朝" w:hAnsi="ＭＳ 明朝" w:cs="Times New Roman" w:hint="eastAsia"/>
          <w:szCs w:val="24"/>
        </w:rPr>
        <w:t>～</w:t>
      </w:r>
      <w:r w:rsidR="00E62A8F">
        <w:rPr>
          <w:rFonts w:ascii="ＭＳ 明朝" w:eastAsia="ＭＳ 明朝" w:hAnsi="ＭＳ 明朝" w:cs="Times New Roman" w:hint="eastAsia"/>
          <w:szCs w:val="24"/>
        </w:rPr>
        <w:t xml:space="preserve">13:45　</w:t>
      </w:r>
      <w:r w:rsidR="00040147">
        <w:rPr>
          <w:rFonts w:ascii="ＭＳ 明朝" w:eastAsia="ＭＳ 明朝" w:hAnsi="ＭＳ 明朝" w:cs="Times New Roman" w:hint="eastAsia"/>
          <w:szCs w:val="24"/>
        </w:rPr>
        <w:t>挨　　拶</w:t>
      </w:r>
    </w:p>
    <w:bookmarkEnd w:id="1"/>
    <w:p w14:paraId="2D2F0C41" w14:textId="19C24422" w:rsidR="00E1595B" w:rsidRPr="00E1595B" w:rsidRDefault="00E1595B" w:rsidP="00E1595B">
      <w:pPr>
        <w:spacing w:line="300" w:lineRule="exact"/>
        <w:ind w:firstLineChars="800" w:firstLine="1890"/>
        <w:rPr>
          <w:rFonts w:ascii="ＭＳ 明朝" w:eastAsia="ＭＳ 明朝" w:hAnsi="ＭＳ 明朝" w:cs="Times New Roman"/>
          <w:szCs w:val="24"/>
        </w:rPr>
      </w:pPr>
      <w:r w:rsidRPr="00E1595B">
        <w:rPr>
          <w:rFonts w:ascii="ＭＳ 明朝" w:eastAsia="ＭＳ 明朝" w:hAnsi="ＭＳ 明朝" w:cs="Times New Roman" w:hint="eastAsia"/>
          <w:szCs w:val="24"/>
        </w:rPr>
        <w:t>13:45～14:15　石川県すまいの省エネ促進事業補助金について</w:t>
      </w:r>
    </w:p>
    <w:p w14:paraId="00F5E24C" w14:textId="77777777" w:rsidR="00E1595B" w:rsidRPr="00073C92" w:rsidRDefault="00E1595B" w:rsidP="00E1595B">
      <w:pPr>
        <w:spacing w:line="300" w:lineRule="exact"/>
        <w:ind w:left="1560"/>
        <w:rPr>
          <w:rFonts w:ascii="ＭＳ 明朝" w:eastAsia="ＭＳ 明朝" w:hAnsi="ＭＳ 明朝" w:cs="Times New Roman"/>
          <w:szCs w:val="24"/>
        </w:rPr>
      </w:pPr>
      <w:r w:rsidRPr="00073C92">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073C92">
        <w:rPr>
          <w:rFonts w:ascii="ＭＳ 明朝" w:eastAsia="ＭＳ 明朝" w:hAnsi="ＭＳ 明朝" w:cs="Times New Roman" w:hint="eastAsia"/>
          <w:szCs w:val="24"/>
        </w:rPr>
        <w:t>石川県生活環境部温暖化・里山対策室　担当者</w:t>
      </w:r>
    </w:p>
    <w:p w14:paraId="2D9449E2" w14:textId="3849A146" w:rsidR="00040147" w:rsidRPr="00073C92" w:rsidRDefault="00E62A8F" w:rsidP="00E1595B">
      <w:pPr>
        <w:spacing w:line="280" w:lineRule="exact"/>
        <w:ind w:firstLineChars="800" w:firstLine="1890"/>
        <w:rPr>
          <w:rFonts w:ascii="ＭＳ 明朝" w:eastAsia="ＭＳ 明朝" w:hAnsi="ＭＳ 明朝" w:cs="Times New Roman"/>
          <w:szCs w:val="24"/>
        </w:rPr>
      </w:pPr>
      <w:r w:rsidRPr="00073C92">
        <w:rPr>
          <w:rFonts w:ascii="ＭＳ 明朝" w:eastAsia="ＭＳ 明朝" w:hAnsi="ＭＳ 明朝" w:cs="Times New Roman" w:hint="eastAsia"/>
          <w:szCs w:val="24"/>
        </w:rPr>
        <w:t>1</w:t>
      </w:r>
      <w:r w:rsidR="00E1595B">
        <w:rPr>
          <w:rFonts w:ascii="ＭＳ 明朝" w:eastAsia="ＭＳ 明朝" w:hAnsi="ＭＳ 明朝" w:cs="Times New Roman" w:hint="eastAsia"/>
          <w:szCs w:val="24"/>
        </w:rPr>
        <w:t>4</w:t>
      </w:r>
      <w:r w:rsidRPr="00073C92">
        <w:rPr>
          <w:rFonts w:ascii="ＭＳ 明朝" w:eastAsia="ＭＳ 明朝" w:hAnsi="ＭＳ 明朝" w:cs="Times New Roman" w:hint="eastAsia"/>
          <w:szCs w:val="24"/>
        </w:rPr>
        <w:t>:</w:t>
      </w:r>
      <w:r w:rsidR="00E1595B">
        <w:rPr>
          <w:rFonts w:ascii="ＭＳ 明朝" w:eastAsia="ＭＳ 明朝" w:hAnsi="ＭＳ 明朝" w:cs="Times New Roman" w:hint="eastAsia"/>
          <w:szCs w:val="24"/>
        </w:rPr>
        <w:t>15</w:t>
      </w:r>
      <w:r w:rsidRPr="00073C92">
        <w:rPr>
          <w:rFonts w:ascii="ＭＳ 明朝" w:eastAsia="ＭＳ 明朝" w:hAnsi="ＭＳ 明朝" w:cs="Times New Roman" w:hint="eastAsia"/>
          <w:szCs w:val="24"/>
        </w:rPr>
        <w:t>～16:</w:t>
      </w:r>
      <w:r w:rsidR="00E1595B">
        <w:rPr>
          <w:rFonts w:ascii="ＭＳ 明朝" w:eastAsia="ＭＳ 明朝" w:hAnsi="ＭＳ 明朝" w:cs="Times New Roman" w:hint="eastAsia"/>
          <w:szCs w:val="24"/>
        </w:rPr>
        <w:t>30</w:t>
      </w:r>
      <w:r w:rsidRPr="00073C92">
        <w:rPr>
          <w:rFonts w:ascii="ＭＳ 明朝" w:eastAsia="ＭＳ 明朝" w:hAnsi="ＭＳ 明朝" w:cs="Times New Roman" w:hint="eastAsia"/>
          <w:szCs w:val="24"/>
        </w:rPr>
        <w:t xml:space="preserve">　</w:t>
      </w:r>
      <w:r w:rsidR="00CA2160" w:rsidRPr="00073C92">
        <w:rPr>
          <w:rFonts w:ascii="ＭＳ 明朝" w:eastAsia="ＭＳ 明朝" w:hAnsi="ＭＳ 明朝" w:cs="Times New Roman" w:hint="eastAsia"/>
          <w:szCs w:val="24"/>
        </w:rPr>
        <w:t>外壁、床、天井等の部位Ｕ値計算ｼｰﾄによる熱貫流率の作成</w:t>
      </w:r>
      <w:r w:rsidR="00040147" w:rsidRPr="00073C92">
        <w:rPr>
          <w:rFonts w:ascii="ＭＳ 明朝" w:eastAsia="ＭＳ 明朝" w:hAnsi="ＭＳ 明朝" w:cs="Times New Roman" w:hint="eastAsia"/>
          <w:szCs w:val="24"/>
        </w:rPr>
        <w:t xml:space="preserve">　　　　　　　　　　　</w:t>
      </w:r>
    </w:p>
    <w:p w14:paraId="0A27DB4F" w14:textId="246A0134" w:rsidR="0060052A" w:rsidRDefault="00CA2160" w:rsidP="00CA2160">
      <w:pPr>
        <w:spacing w:line="30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モデル住宅図面を使用して外皮計算ｼｰﾄの作成</w:t>
      </w:r>
    </w:p>
    <w:p w14:paraId="2845830D" w14:textId="14E64073" w:rsidR="00CA2160" w:rsidRDefault="00CA2160" w:rsidP="00CA2160">
      <w:pPr>
        <w:spacing w:line="30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E51D66">
        <w:rPr>
          <w:rFonts w:ascii="ＭＳ 明朝" w:eastAsia="ＭＳ 明朝" w:hAnsi="ＭＳ 明朝" w:cs="Times New Roman" w:hint="eastAsia"/>
          <w:szCs w:val="24"/>
        </w:rPr>
        <w:t>住宅に関する省エネルギー基準に準拠したプログラムの使用</w:t>
      </w:r>
    </w:p>
    <w:p w14:paraId="53E46874" w14:textId="5BAD1317" w:rsidR="0060052A" w:rsidRPr="00E1595B" w:rsidRDefault="0060052A" w:rsidP="00E1595B">
      <w:pPr>
        <w:spacing w:line="30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10369D">
        <w:rPr>
          <w:rFonts w:ascii="ＭＳ 明朝" w:eastAsia="ＭＳ 明朝" w:hAnsi="ＭＳ 明朝" w:cs="Times New Roman" w:hint="eastAsia"/>
          <w:szCs w:val="24"/>
        </w:rPr>
        <w:t xml:space="preserve">　</w:t>
      </w:r>
      <w:r w:rsidR="00E62A8F">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質疑応答　　　　　</w:t>
      </w:r>
      <w:r w:rsidR="00040147">
        <w:rPr>
          <w:rFonts w:ascii="ＭＳ 明朝" w:eastAsia="ＭＳ 明朝" w:hAnsi="ＭＳ 明朝" w:cs="Times New Roman" w:hint="eastAsia"/>
          <w:szCs w:val="24"/>
        </w:rPr>
        <w:t xml:space="preserve">　</w:t>
      </w:r>
    </w:p>
    <w:p w14:paraId="786CAD9A" w14:textId="2A7F8212" w:rsidR="00B426E6" w:rsidRPr="00B66DBF" w:rsidRDefault="0060052A" w:rsidP="00B66DBF">
      <w:pPr>
        <w:pStyle w:val="a9"/>
        <w:spacing w:line="300" w:lineRule="exact"/>
        <w:ind w:leftChars="0" w:left="1560"/>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14:paraId="377C3F81" w14:textId="4BFB1E2D" w:rsidR="008F3E88" w:rsidRDefault="00F3366F" w:rsidP="00D01EB4">
      <w:pPr>
        <w:spacing w:line="300" w:lineRule="exact"/>
        <w:rPr>
          <w:rFonts w:ascii="ＭＳ 明朝" w:eastAsia="ＭＳ 明朝" w:hAnsi="ＭＳ 明朝" w:cs="Times New Roman"/>
          <w:szCs w:val="24"/>
        </w:rPr>
      </w:pPr>
      <w:r>
        <w:rPr>
          <w:rFonts w:ascii="ＭＳ 明朝" w:eastAsia="ＭＳ 明朝" w:hAnsi="ＭＳ 明朝" w:cs="Times New Roman" w:hint="eastAsia"/>
          <w:szCs w:val="24"/>
        </w:rPr>
        <w:t>６</w:t>
      </w:r>
      <w:r w:rsidR="00E62A8F">
        <w:rPr>
          <w:rFonts w:ascii="ＭＳ 明朝" w:eastAsia="ＭＳ 明朝" w:hAnsi="ＭＳ 明朝" w:cs="Times New Roman" w:hint="eastAsia"/>
          <w:szCs w:val="24"/>
        </w:rPr>
        <w:t xml:space="preserve">　</w:t>
      </w:r>
      <w:r w:rsidR="008F3E88" w:rsidRPr="008F3E88">
        <w:rPr>
          <w:rFonts w:ascii="ＭＳ 明朝" w:eastAsia="ＭＳ 明朝" w:hAnsi="ＭＳ 明朝" w:cs="Times New Roman" w:hint="eastAsia"/>
          <w:szCs w:val="24"/>
        </w:rPr>
        <w:t>申込締切　：令和</w:t>
      </w:r>
      <w:r w:rsidR="001F30B8">
        <w:rPr>
          <w:rFonts w:ascii="ＭＳ 明朝" w:eastAsia="ＭＳ 明朝" w:hAnsi="ＭＳ 明朝" w:cs="Times New Roman" w:hint="eastAsia"/>
          <w:szCs w:val="24"/>
        </w:rPr>
        <w:t>６</w:t>
      </w:r>
      <w:r w:rsidR="008F3E88" w:rsidRPr="008F3E88">
        <w:rPr>
          <w:rFonts w:ascii="ＭＳ 明朝" w:eastAsia="ＭＳ 明朝" w:hAnsi="ＭＳ 明朝" w:cs="Times New Roman" w:hint="eastAsia"/>
          <w:szCs w:val="24"/>
        </w:rPr>
        <w:t>年</w:t>
      </w:r>
      <w:r w:rsidR="00E1595B">
        <w:rPr>
          <w:rFonts w:ascii="ＭＳ 明朝" w:eastAsia="ＭＳ 明朝" w:hAnsi="ＭＳ 明朝" w:cs="Times New Roman" w:hint="eastAsia"/>
          <w:szCs w:val="24"/>
        </w:rPr>
        <w:t>５</w:t>
      </w:r>
      <w:r w:rsidR="008F3E88" w:rsidRPr="008F3E88">
        <w:rPr>
          <w:rFonts w:ascii="ＭＳ 明朝" w:eastAsia="ＭＳ 明朝" w:hAnsi="ＭＳ 明朝" w:cs="Times New Roman" w:hint="eastAsia"/>
          <w:szCs w:val="24"/>
        </w:rPr>
        <w:t>月</w:t>
      </w:r>
      <w:r w:rsidR="00E1595B">
        <w:rPr>
          <w:rFonts w:ascii="ＭＳ 明朝" w:eastAsia="ＭＳ 明朝" w:hAnsi="ＭＳ 明朝" w:cs="Times New Roman" w:hint="eastAsia"/>
          <w:szCs w:val="24"/>
        </w:rPr>
        <w:t>２</w:t>
      </w:r>
      <w:r w:rsidR="00813646">
        <w:rPr>
          <w:rFonts w:ascii="ＭＳ 明朝" w:eastAsia="ＭＳ 明朝" w:hAnsi="ＭＳ 明朝" w:cs="Times New Roman" w:hint="eastAsia"/>
          <w:szCs w:val="24"/>
        </w:rPr>
        <w:t>４</w:t>
      </w:r>
      <w:r w:rsidR="008F3E88" w:rsidRPr="008F3E88">
        <w:rPr>
          <w:rFonts w:ascii="ＭＳ 明朝" w:eastAsia="ＭＳ 明朝" w:hAnsi="ＭＳ 明朝" w:cs="Times New Roman" w:hint="eastAsia"/>
          <w:szCs w:val="24"/>
        </w:rPr>
        <w:t>日　(</w:t>
      </w:r>
      <w:r w:rsidR="00813646">
        <w:rPr>
          <w:rFonts w:ascii="ＭＳ 明朝" w:eastAsia="ＭＳ 明朝" w:hAnsi="ＭＳ 明朝" w:cs="Times New Roman" w:hint="eastAsia"/>
          <w:szCs w:val="24"/>
        </w:rPr>
        <w:t>金</w:t>
      </w:r>
      <w:r w:rsidR="008F3E88" w:rsidRPr="008F3E88">
        <w:rPr>
          <w:rFonts w:ascii="ＭＳ 明朝" w:eastAsia="ＭＳ 明朝" w:hAnsi="ＭＳ 明朝" w:cs="Times New Roman" w:hint="eastAsia"/>
          <w:szCs w:val="24"/>
        </w:rPr>
        <w:t>曜日)</w:t>
      </w:r>
    </w:p>
    <w:p w14:paraId="6634157E" w14:textId="77295DE2" w:rsidR="00D01EB4" w:rsidRDefault="00D01EB4" w:rsidP="00A501B1">
      <w:pPr>
        <w:spacing w:line="300" w:lineRule="exact"/>
        <w:ind w:firstLineChars="100" w:firstLine="236"/>
        <w:rPr>
          <w:rFonts w:ascii="ＭＳ 明朝" w:eastAsia="ＭＳ 明朝" w:hAnsi="ＭＳ 明朝" w:cs="Times New Roman"/>
          <w:szCs w:val="24"/>
        </w:rPr>
      </w:pPr>
    </w:p>
    <w:p w14:paraId="6530BB95" w14:textId="2FC3AC8C" w:rsidR="00D01EB4" w:rsidRPr="00D01EB4" w:rsidRDefault="00D01EB4" w:rsidP="00D01EB4">
      <w:pPr>
        <w:pStyle w:val="Default"/>
        <w:spacing w:line="300" w:lineRule="exact"/>
        <w:rPr>
          <w:rFonts w:ascii="ＭＳ 明朝" w:eastAsia="ＭＳ 明朝" w:hAnsi="ＭＳ 明朝"/>
        </w:rPr>
      </w:pPr>
      <w:r>
        <w:rPr>
          <w:rFonts w:ascii="ＭＳ 明朝" w:eastAsia="ＭＳ 明朝" w:hAnsi="ＭＳ 明朝" w:hint="eastAsia"/>
        </w:rPr>
        <w:t>７</w:t>
      </w:r>
      <w:r w:rsidR="00E62A8F">
        <w:rPr>
          <w:rFonts w:ascii="ＭＳ 明朝" w:eastAsia="ＭＳ 明朝" w:hAnsi="ＭＳ 明朝" w:hint="eastAsia"/>
        </w:rPr>
        <w:t xml:space="preserve">　その他</w:t>
      </w:r>
      <w:r w:rsidRPr="00D01EB4">
        <w:rPr>
          <w:rFonts w:ascii="ＭＳ 明朝" w:eastAsia="ＭＳ 明朝" w:hAnsi="ＭＳ 明朝"/>
        </w:rPr>
        <w:t xml:space="preserve"> </w:t>
      </w:r>
    </w:p>
    <w:p w14:paraId="78ADBDD5" w14:textId="18381325" w:rsidR="00B66DBF" w:rsidRPr="00D01EB4" w:rsidRDefault="00813646" w:rsidP="00B66DBF">
      <w:pPr>
        <w:pStyle w:val="Default"/>
        <w:numPr>
          <w:ilvl w:val="0"/>
          <w:numId w:val="9"/>
        </w:numPr>
        <w:spacing w:line="300" w:lineRule="exact"/>
        <w:ind w:left="1305"/>
        <w:rPr>
          <w:rFonts w:ascii="ＭＳ 明朝" w:eastAsia="ＭＳ 明朝" w:hAnsi="ＭＳ 明朝"/>
        </w:rPr>
      </w:pPr>
      <w:r>
        <w:rPr>
          <w:rFonts w:ascii="ＭＳ 明朝" w:eastAsia="ＭＳ 明朝" w:hAnsi="ＭＳ 明朝" w:hint="eastAsia"/>
        </w:rPr>
        <w:t xml:space="preserve"> </w:t>
      </w:r>
      <w:r w:rsidR="00B66DBF">
        <w:rPr>
          <w:rFonts w:ascii="ＭＳ 明朝" w:eastAsia="ＭＳ 明朝" w:hAnsi="ＭＳ 明朝" w:hint="eastAsia"/>
        </w:rPr>
        <w:t>各自パソコン使用</w:t>
      </w:r>
      <w:r w:rsidR="00B66DBF" w:rsidRPr="00D01EB4">
        <w:rPr>
          <w:rFonts w:ascii="ＭＳ 明朝" w:eastAsia="ＭＳ 明朝" w:hAnsi="ＭＳ 明朝"/>
        </w:rPr>
        <w:t xml:space="preserve"> </w:t>
      </w:r>
    </w:p>
    <w:p w14:paraId="3C5897A7" w14:textId="77777777" w:rsidR="00B66DBF" w:rsidRDefault="00B66DBF" w:rsidP="00B66DBF">
      <w:pPr>
        <w:pStyle w:val="Default"/>
        <w:spacing w:line="300" w:lineRule="exact"/>
        <w:ind w:left="945" w:firstLineChars="100" w:firstLine="236"/>
        <w:rPr>
          <w:rFonts w:ascii="ＭＳ 明朝" w:eastAsia="ＭＳ 明朝" w:hAnsi="ＭＳ 明朝"/>
        </w:rPr>
      </w:pPr>
      <w:r>
        <w:rPr>
          <w:rFonts w:ascii="ＭＳ 明朝" w:eastAsia="ＭＳ 明朝" w:hAnsi="ＭＳ 明朝" w:cs="Wingdings" w:hint="eastAsia"/>
        </w:rPr>
        <w:t>（会場</w:t>
      </w:r>
      <w:r w:rsidRPr="00D01EB4">
        <w:rPr>
          <w:rFonts w:ascii="ＭＳ 明朝" w:eastAsia="ＭＳ 明朝" w:hAnsi="ＭＳ 明朝" w:hint="eastAsia"/>
        </w:rPr>
        <w:t>で</w:t>
      </w:r>
      <w:r>
        <w:rPr>
          <w:rFonts w:ascii="ＭＳ 明朝" w:eastAsia="ＭＳ 明朝" w:hAnsi="ＭＳ 明朝" w:hint="eastAsia"/>
        </w:rPr>
        <w:t>は</w:t>
      </w:r>
      <w:r w:rsidRPr="00D01EB4">
        <w:rPr>
          <w:rFonts w:ascii="ＭＳ 明朝" w:eastAsia="ＭＳ 明朝" w:hAnsi="ＭＳ 明朝" w:hint="eastAsia"/>
        </w:rPr>
        <w:t>パソコンの電源は確保できませんので、十分に充電して状</w:t>
      </w:r>
    </w:p>
    <w:p w14:paraId="2DBEC480" w14:textId="77777777" w:rsidR="00B66DBF" w:rsidRPr="00346358" w:rsidRDefault="00B66DBF" w:rsidP="00B66DBF">
      <w:pPr>
        <w:pStyle w:val="Default"/>
        <w:spacing w:line="300" w:lineRule="exact"/>
        <w:ind w:left="945" w:firstLineChars="200" w:firstLine="472"/>
        <w:rPr>
          <w:rFonts w:ascii="ＭＳ 明朝" w:eastAsia="ＭＳ 明朝" w:hAnsi="ＭＳ 明朝"/>
        </w:rPr>
      </w:pPr>
      <w:r w:rsidRPr="00D01EB4">
        <w:rPr>
          <w:rFonts w:ascii="ＭＳ 明朝" w:eastAsia="ＭＳ 明朝" w:hAnsi="ＭＳ 明朝" w:hint="eastAsia"/>
        </w:rPr>
        <w:t>態でお持ちください。</w:t>
      </w:r>
      <w:r>
        <w:rPr>
          <w:rFonts w:ascii="ＭＳ 明朝" w:eastAsia="ＭＳ 明朝" w:hAnsi="ＭＳ 明朝" w:hint="eastAsia"/>
        </w:rPr>
        <w:t>）</w:t>
      </w:r>
    </w:p>
    <w:p w14:paraId="0E2B6597" w14:textId="0A852C62" w:rsidR="00D01EB4" w:rsidRPr="00B66DBF" w:rsidRDefault="00D01EB4" w:rsidP="00E62A8F">
      <w:pPr>
        <w:pStyle w:val="Default"/>
        <w:spacing w:line="300" w:lineRule="exact"/>
        <w:ind w:firstLineChars="200" w:firstLine="472"/>
        <w:rPr>
          <w:rFonts w:ascii="ＭＳ 明朝" w:eastAsia="ＭＳ 明朝" w:hAnsi="ＭＳ 明朝"/>
        </w:rPr>
      </w:pPr>
    </w:p>
    <w:p w14:paraId="79DAFB03" w14:textId="5516385C" w:rsidR="00CD58AD" w:rsidRPr="00E62A8F" w:rsidRDefault="00CD58AD" w:rsidP="00CD58AD">
      <w:pPr>
        <w:widowControl/>
        <w:ind w:firstLineChars="100" w:firstLine="277"/>
        <w:jc w:val="center"/>
        <w:rPr>
          <w:rFonts w:ascii="Century" w:eastAsia="ＭＳ 明朝" w:hAnsi="Century" w:cs="Times New Roman"/>
          <w:b/>
          <w:kern w:val="0"/>
          <w:sz w:val="28"/>
          <w:szCs w:val="28"/>
          <w:lang w:val="x-none"/>
        </w:rPr>
      </w:pPr>
      <w:r w:rsidRPr="00E62A8F">
        <w:rPr>
          <w:rFonts w:ascii="Century" w:eastAsia="ＭＳ 明朝" w:hAnsi="Century" w:cs="Times New Roman" w:hint="eastAsia"/>
          <w:b/>
          <w:kern w:val="0"/>
          <w:sz w:val="28"/>
          <w:szCs w:val="28"/>
          <w:lang w:val="x-none"/>
        </w:rPr>
        <w:lastRenderedPageBreak/>
        <w:t>参</w:t>
      </w:r>
      <w:r w:rsidR="007E068C" w:rsidRPr="00E62A8F">
        <w:rPr>
          <w:rFonts w:ascii="Century" w:eastAsia="ＭＳ 明朝" w:hAnsi="Century" w:cs="Times New Roman" w:hint="eastAsia"/>
          <w:b/>
          <w:kern w:val="0"/>
          <w:sz w:val="28"/>
          <w:szCs w:val="28"/>
          <w:lang w:val="x-none"/>
        </w:rPr>
        <w:t xml:space="preserve">　</w:t>
      </w:r>
      <w:r w:rsidRPr="00E62A8F">
        <w:rPr>
          <w:rFonts w:ascii="Century" w:eastAsia="ＭＳ 明朝" w:hAnsi="Century" w:cs="Times New Roman" w:hint="eastAsia"/>
          <w:b/>
          <w:kern w:val="0"/>
          <w:sz w:val="28"/>
          <w:szCs w:val="28"/>
          <w:lang w:val="x-none"/>
        </w:rPr>
        <w:t>加</w:t>
      </w:r>
      <w:r w:rsidR="007E068C" w:rsidRPr="00E62A8F">
        <w:rPr>
          <w:rFonts w:ascii="Century" w:eastAsia="ＭＳ 明朝" w:hAnsi="Century" w:cs="Times New Roman" w:hint="eastAsia"/>
          <w:b/>
          <w:kern w:val="0"/>
          <w:sz w:val="28"/>
          <w:szCs w:val="28"/>
          <w:lang w:val="x-none"/>
        </w:rPr>
        <w:t xml:space="preserve">　</w:t>
      </w:r>
      <w:r w:rsidRPr="00E62A8F">
        <w:rPr>
          <w:rFonts w:ascii="Century" w:eastAsia="ＭＳ 明朝" w:hAnsi="Century" w:cs="Times New Roman" w:hint="eastAsia"/>
          <w:b/>
          <w:kern w:val="0"/>
          <w:sz w:val="28"/>
          <w:szCs w:val="28"/>
          <w:lang w:val="x-none"/>
        </w:rPr>
        <w:t>申</w:t>
      </w:r>
      <w:r w:rsidR="007E068C" w:rsidRPr="00E62A8F">
        <w:rPr>
          <w:rFonts w:ascii="Century" w:eastAsia="ＭＳ 明朝" w:hAnsi="Century" w:cs="Times New Roman" w:hint="eastAsia"/>
          <w:b/>
          <w:kern w:val="0"/>
          <w:sz w:val="28"/>
          <w:szCs w:val="28"/>
          <w:lang w:val="x-none"/>
        </w:rPr>
        <w:t xml:space="preserve">　</w:t>
      </w:r>
      <w:r w:rsidRPr="00E62A8F">
        <w:rPr>
          <w:rFonts w:ascii="Century" w:eastAsia="ＭＳ 明朝" w:hAnsi="Century" w:cs="Times New Roman" w:hint="eastAsia"/>
          <w:b/>
          <w:kern w:val="0"/>
          <w:sz w:val="28"/>
          <w:szCs w:val="28"/>
          <w:lang w:val="x-none"/>
        </w:rPr>
        <w:t>込</w:t>
      </w:r>
      <w:r w:rsidR="007E068C" w:rsidRPr="00E62A8F">
        <w:rPr>
          <w:rFonts w:ascii="Century" w:eastAsia="ＭＳ 明朝" w:hAnsi="Century" w:cs="Times New Roman" w:hint="eastAsia"/>
          <w:b/>
          <w:kern w:val="0"/>
          <w:sz w:val="28"/>
          <w:szCs w:val="28"/>
          <w:lang w:val="x-none"/>
        </w:rPr>
        <w:t xml:space="preserve">　</w:t>
      </w:r>
      <w:r w:rsidRPr="00E62A8F">
        <w:rPr>
          <w:rFonts w:ascii="Century" w:eastAsia="ＭＳ 明朝" w:hAnsi="Century" w:cs="Times New Roman" w:hint="eastAsia"/>
          <w:b/>
          <w:kern w:val="0"/>
          <w:sz w:val="28"/>
          <w:szCs w:val="28"/>
          <w:lang w:val="x-none"/>
        </w:rPr>
        <w:t>書</w:t>
      </w:r>
    </w:p>
    <w:p w14:paraId="2B2D8F6B" w14:textId="77777777" w:rsidR="00762CDC" w:rsidRDefault="00762CDC" w:rsidP="000D73FE">
      <w:pPr>
        <w:widowControl/>
        <w:spacing w:line="280" w:lineRule="exact"/>
        <w:ind w:firstLineChars="100" w:firstLine="237"/>
        <w:rPr>
          <w:rFonts w:ascii="ＭＳ Ｐゴシック" w:eastAsia="ＭＳ Ｐゴシック" w:hAnsi="ＭＳ Ｐゴシック" w:cs="Times New Roman"/>
          <w:b/>
          <w:szCs w:val="24"/>
        </w:rPr>
      </w:pPr>
    </w:p>
    <w:p w14:paraId="167E7497" w14:textId="5658F4A9" w:rsidR="008F3E88" w:rsidRPr="00A501B1" w:rsidRDefault="008F3E88" w:rsidP="000D73FE">
      <w:pPr>
        <w:widowControl/>
        <w:spacing w:line="280" w:lineRule="exact"/>
        <w:ind w:firstLineChars="100" w:firstLine="237"/>
        <w:jc w:val="center"/>
        <w:rPr>
          <w:rFonts w:ascii="ＭＳ 明朝" w:eastAsia="ＭＳ 明朝" w:hAnsi="ＭＳ 明朝" w:cs="Times New Roman"/>
          <w:b/>
          <w:szCs w:val="24"/>
        </w:rPr>
      </w:pPr>
      <w:r w:rsidRPr="00A501B1">
        <w:rPr>
          <w:rFonts w:ascii="ＭＳ 明朝" w:eastAsia="ＭＳ 明朝" w:hAnsi="ＭＳ 明朝" w:cs="Times New Roman" w:hint="eastAsia"/>
          <w:b/>
          <w:szCs w:val="24"/>
        </w:rPr>
        <w:t>『</w:t>
      </w:r>
      <w:r w:rsidR="005B6B0D">
        <w:rPr>
          <w:rFonts w:ascii="ＭＳ 明朝" w:eastAsia="ＭＳ 明朝" w:hAnsi="ＭＳ 明朝" w:hint="eastAsia"/>
          <w:szCs w:val="24"/>
        </w:rPr>
        <w:t>改正建築物省エネ法</w:t>
      </w:r>
      <w:r w:rsidR="00C41EB3" w:rsidRPr="008F3E88">
        <w:rPr>
          <w:rFonts w:ascii="ＭＳ 明朝" w:eastAsia="ＭＳ 明朝" w:hAnsi="ＭＳ 明朝" w:hint="eastAsia"/>
          <w:szCs w:val="24"/>
        </w:rPr>
        <w:t>講習会</w:t>
      </w:r>
      <w:r w:rsidRPr="00A501B1">
        <w:rPr>
          <w:rFonts w:ascii="ＭＳ 明朝" w:eastAsia="ＭＳ 明朝" w:hAnsi="ＭＳ 明朝" w:cs="Times New Roman" w:hint="eastAsia"/>
          <w:b/>
          <w:szCs w:val="24"/>
        </w:rPr>
        <w:t>』　に出席します。</w:t>
      </w:r>
    </w:p>
    <w:p w14:paraId="0C4B8C7E" w14:textId="33A067B7" w:rsidR="008F3E88" w:rsidRDefault="008F3E88" w:rsidP="000D73FE">
      <w:pPr>
        <w:spacing w:line="280" w:lineRule="exact"/>
        <w:jc w:val="left"/>
        <w:rPr>
          <w:rFonts w:ascii="ＭＳ 明朝" w:eastAsia="ＭＳ 明朝" w:hAnsi="ＭＳ 明朝" w:cs="Times New Roman"/>
          <w:b/>
          <w:szCs w:val="24"/>
        </w:rPr>
      </w:pPr>
    </w:p>
    <w:p w14:paraId="2BB7967F" w14:textId="23C18694" w:rsidR="00FE1AF8" w:rsidRPr="00A501B1" w:rsidRDefault="00FE1AF8" w:rsidP="000D73FE">
      <w:pPr>
        <w:spacing w:line="280" w:lineRule="exact"/>
        <w:jc w:val="left"/>
        <w:rPr>
          <w:rFonts w:ascii="ＭＳ 明朝" w:eastAsia="ＭＳ 明朝" w:hAnsi="ＭＳ 明朝" w:cs="Times New Roman"/>
          <w:b/>
          <w:szCs w:val="24"/>
        </w:rPr>
      </w:pPr>
    </w:p>
    <w:p w14:paraId="495963C3" w14:textId="77777777" w:rsidR="008F3E88" w:rsidRPr="00A501B1" w:rsidRDefault="008F3E88" w:rsidP="00A501B1">
      <w:pPr>
        <w:spacing w:line="240" w:lineRule="exact"/>
        <w:ind w:firstLineChars="100" w:firstLine="236"/>
        <w:jc w:val="left"/>
        <w:rPr>
          <w:rFonts w:ascii="ＭＳ 明朝" w:eastAsia="ＭＳ 明朝" w:hAnsi="ＭＳ 明朝" w:cs="Times New Roman"/>
          <w:szCs w:val="24"/>
          <w:u w:val="single"/>
        </w:rPr>
      </w:pPr>
      <w:r w:rsidRPr="00A501B1">
        <w:rPr>
          <w:rFonts w:ascii="ＭＳ 明朝" w:eastAsia="ＭＳ 明朝" w:hAnsi="ＭＳ 明朝" w:cs="Times New Roman" w:hint="eastAsia"/>
          <w:szCs w:val="24"/>
        </w:rPr>
        <w:t xml:space="preserve">所　　　属　</w:t>
      </w:r>
      <w:r w:rsidRPr="00A501B1">
        <w:rPr>
          <w:rFonts w:ascii="ＭＳ 明朝" w:eastAsia="ＭＳ 明朝" w:hAnsi="ＭＳ 明朝" w:cs="Times New Roman" w:hint="eastAsia"/>
          <w:szCs w:val="24"/>
          <w:u w:val="single"/>
        </w:rPr>
        <w:t xml:space="preserve">　　　　　　　　　　　　　　　　　　　　　　　　　　　 　 </w:t>
      </w:r>
    </w:p>
    <w:p w14:paraId="05550D34" w14:textId="77777777" w:rsidR="008F3E88" w:rsidRPr="00A501B1" w:rsidRDefault="008F3E88" w:rsidP="00A501B1">
      <w:pPr>
        <w:spacing w:line="240" w:lineRule="exact"/>
        <w:jc w:val="left"/>
        <w:rPr>
          <w:rFonts w:ascii="ＭＳ 明朝" w:eastAsia="ＭＳ 明朝" w:hAnsi="ＭＳ 明朝" w:cs="Times New Roman"/>
          <w:szCs w:val="24"/>
          <w:u w:val="single"/>
        </w:rPr>
      </w:pPr>
    </w:p>
    <w:p w14:paraId="2AE843CE" w14:textId="3D1556C3" w:rsidR="008F3E88" w:rsidRDefault="008F3E88" w:rsidP="00A501B1">
      <w:pPr>
        <w:spacing w:line="240" w:lineRule="exact"/>
        <w:ind w:firstLineChars="100" w:firstLine="236"/>
        <w:jc w:val="left"/>
        <w:rPr>
          <w:rFonts w:ascii="ＭＳ 明朝" w:eastAsia="ＭＳ 明朝" w:hAnsi="ＭＳ 明朝" w:cs="Times New Roman"/>
          <w:szCs w:val="24"/>
          <w:u w:val="single"/>
        </w:rPr>
      </w:pPr>
      <w:r w:rsidRPr="00A501B1">
        <w:rPr>
          <w:rFonts w:ascii="ＭＳ 明朝" w:eastAsia="ＭＳ 明朝" w:hAnsi="ＭＳ 明朝" w:cs="Times New Roman" w:hint="eastAsia"/>
          <w:szCs w:val="24"/>
        </w:rPr>
        <w:t xml:space="preserve">出席者氏名　</w:t>
      </w:r>
      <w:r w:rsidRPr="00A501B1">
        <w:rPr>
          <w:rFonts w:ascii="ＭＳ 明朝" w:eastAsia="ＭＳ 明朝" w:hAnsi="ＭＳ 明朝" w:cs="Times New Roman" w:hint="eastAsia"/>
          <w:szCs w:val="24"/>
          <w:u w:val="single"/>
        </w:rPr>
        <w:t xml:space="preserve">　</w:t>
      </w:r>
      <w:r w:rsidR="00A501B1" w:rsidRPr="00A501B1">
        <w:rPr>
          <w:rFonts w:ascii="ＭＳ 明朝" w:eastAsia="ＭＳ 明朝" w:hAnsi="ＭＳ 明朝" w:cs="Times New Roman" w:hint="eastAsia"/>
          <w:szCs w:val="24"/>
          <w:u w:val="single"/>
        </w:rPr>
        <w:t xml:space="preserve">　　</w:t>
      </w:r>
      <w:r w:rsidRPr="00A501B1">
        <w:rPr>
          <w:rFonts w:ascii="ＭＳ 明朝" w:eastAsia="ＭＳ 明朝" w:hAnsi="ＭＳ 明朝" w:cs="Times New Roman" w:hint="eastAsia"/>
          <w:szCs w:val="24"/>
          <w:u w:val="single"/>
        </w:rPr>
        <w:t xml:space="preserve">　　　　　　　　　　　　</w:t>
      </w:r>
      <w:r w:rsidR="00A501B1" w:rsidRPr="00A501B1">
        <w:rPr>
          <w:rFonts w:ascii="ＭＳ 明朝" w:eastAsia="ＭＳ 明朝" w:hAnsi="ＭＳ 明朝" w:cs="Times New Roman" w:hint="eastAsia"/>
          <w:szCs w:val="24"/>
          <w:u w:val="single"/>
        </w:rPr>
        <w:t xml:space="preserve">　　</w:t>
      </w:r>
      <w:r w:rsidRPr="00A501B1">
        <w:rPr>
          <w:rFonts w:ascii="ＭＳ 明朝" w:eastAsia="ＭＳ 明朝" w:hAnsi="ＭＳ 明朝" w:cs="Times New Roman" w:hint="eastAsia"/>
          <w:szCs w:val="24"/>
          <w:u w:val="single"/>
        </w:rPr>
        <w:t xml:space="preserve">　　　　　　　　　　　　</w:t>
      </w:r>
    </w:p>
    <w:p w14:paraId="76AE3B65" w14:textId="77777777" w:rsidR="00FE1AF8" w:rsidRDefault="00FE1AF8" w:rsidP="00A501B1">
      <w:pPr>
        <w:spacing w:line="240" w:lineRule="exact"/>
        <w:ind w:firstLineChars="100" w:firstLine="236"/>
        <w:jc w:val="left"/>
        <w:rPr>
          <w:rFonts w:ascii="ＭＳ 明朝" w:eastAsia="ＭＳ 明朝" w:hAnsi="ＭＳ 明朝" w:cs="Times New Roman"/>
          <w:szCs w:val="24"/>
          <w:u w:val="single"/>
        </w:rPr>
      </w:pPr>
    </w:p>
    <w:p w14:paraId="4D3BFBB1" w14:textId="08831886" w:rsidR="008F3E88" w:rsidRPr="00E51D66" w:rsidRDefault="008F3E88" w:rsidP="00E51D66">
      <w:pPr>
        <w:spacing w:line="240" w:lineRule="exact"/>
        <w:jc w:val="left"/>
        <w:rPr>
          <w:rFonts w:ascii="ＭＳ 明朝" w:eastAsia="ＭＳ 明朝" w:hAnsi="ＭＳ 明朝" w:cs="Times New Roman"/>
          <w:szCs w:val="24"/>
        </w:rPr>
      </w:pPr>
    </w:p>
    <w:p w14:paraId="1650A0F9" w14:textId="77777777" w:rsidR="00B426E6" w:rsidRDefault="00B426E6" w:rsidP="008F3E88">
      <w:pPr>
        <w:ind w:firstLineChars="100" w:firstLine="236"/>
        <w:jc w:val="left"/>
        <w:rPr>
          <w:rFonts w:ascii="ＭＳ 明朝" w:eastAsia="ＭＳ 明朝" w:hAnsi="ＭＳ 明朝" w:cs="Times New Roman"/>
          <w:szCs w:val="24"/>
        </w:rPr>
      </w:pPr>
    </w:p>
    <w:p w14:paraId="1133A180" w14:textId="00820042" w:rsidR="008F3E88" w:rsidRDefault="008F3E88" w:rsidP="008F3E88">
      <w:pPr>
        <w:ind w:firstLineChars="100" w:firstLine="236"/>
        <w:jc w:val="left"/>
        <w:rPr>
          <w:rFonts w:ascii="ＭＳ 明朝" w:eastAsia="ＭＳ 明朝" w:hAnsi="ＭＳ 明朝" w:cs="Times New Roman"/>
          <w:szCs w:val="24"/>
          <w:u w:val="single"/>
        </w:rPr>
      </w:pPr>
      <w:r w:rsidRPr="00A501B1">
        <w:rPr>
          <w:rFonts w:ascii="ＭＳ 明朝" w:eastAsia="ＭＳ 明朝" w:hAnsi="ＭＳ 明朝" w:cs="Times New Roman" w:hint="eastAsia"/>
          <w:szCs w:val="24"/>
        </w:rPr>
        <w:t xml:space="preserve">連　絡　先　□　Ｔ Ｅ Ｌ　</w:t>
      </w:r>
      <w:r w:rsidRPr="00A501B1">
        <w:rPr>
          <w:rFonts w:ascii="ＭＳ 明朝" w:eastAsia="ＭＳ 明朝" w:hAnsi="ＭＳ 明朝" w:cs="Times New Roman" w:hint="eastAsia"/>
          <w:szCs w:val="24"/>
          <w:u w:val="single"/>
        </w:rPr>
        <w:t xml:space="preserve">　　　　　　　－_ 　 　　－　　　　　　　 　</w:t>
      </w:r>
    </w:p>
    <w:p w14:paraId="04C5CEEF" w14:textId="77777777" w:rsidR="00FE1AF8" w:rsidRPr="00A501B1" w:rsidRDefault="00FE1AF8" w:rsidP="008F3E88">
      <w:pPr>
        <w:ind w:firstLineChars="100" w:firstLine="236"/>
        <w:jc w:val="left"/>
        <w:rPr>
          <w:rFonts w:ascii="ＭＳ 明朝" w:eastAsia="ＭＳ 明朝" w:hAnsi="ＭＳ 明朝" w:cs="Times New Roman"/>
          <w:szCs w:val="24"/>
          <w:u w:val="single"/>
        </w:rPr>
      </w:pPr>
    </w:p>
    <w:p w14:paraId="04C76A12" w14:textId="024CCA0B" w:rsidR="008F3E88" w:rsidRDefault="008F3E88" w:rsidP="008F3E88">
      <w:pPr>
        <w:ind w:firstLineChars="700" w:firstLine="1653"/>
        <w:jc w:val="left"/>
        <w:rPr>
          <w:rFonts w:ascii="ＭＳ 明朝" w:eastAsia="ＭＳ 明朝" w:hAnsi="ＭＳ 明朝" w:cs="Times New Roman"/>
          <w:szCs w:val="24"/>
          <w:u w:val="single"/>
        </w:rPr>
      </w:pPr>
      <w:r w:rsidRPr="00A501B1">
        <w:rPr>
          <w:rFonts w:ascii="ＭＳ 明朝" w:eastAsia="ＭＳ 明朝" w:hAnsi="ＭＳ 明朝" w:cs="Times New Roman" w:hint="eastAsia"/>
          <w:szCs w:val="24"/>
        </w:rPr>
        <w:t xml:space="preserve">□　Ｆ Ａ Ｘ　</w:t>
      </w:r>
      <w:r w:rsidRPr="00A501B1">
        <w:rPr>
          <w:rFonts w:ascii="ＭＳ 明朝" w:eastAsia="ＭＳ 明朝" w:hAnsi="ＭＳ 明朝" w:cs="Times New Roman" w:hint="eastAsia"/>
          <w:szCs w:val="24"/>
          <w:u w:val="single"/>
        </w:rPr>
        <w:t xml:space="preserve">　　　　　　　－　　　　　－　　　　　　　　</w:t>
      </w:r>
    </w:p>
    <w:p w14:paraId="00124840" w14:textId="77777777" w:rsidR="00BC3B71" w:rsidRDefault="00BC3B71" w:rsidP="00BC3B71">
      <w:pPr>
        <w:ind w:leftChars="100" w:left="236" w:right="-1"/>
        <w:jc w:val="left"/>
        <w:rPr>
          <w:rFonts w:ascii="ＭＳ 明朝" w:eastAsia="ＭＳ 明朝" w:hAnsi="ＭＳ 明朝" w:cs="Times New Roman"/>
          <w:szCs w:val="24"/>
        </w:rPr>
      </w:pPr>
    </w:p>
    <w:p w14:paraId="11477946" w14:textId="660AFE2C" w:rsidR="00BC3B71" w:rsidRPr="00BC3B71" w:rsidRDefault="00BC3B71" w:rsidP="00BC3B71">
      <w:pPr>
        <w:ind w:leftChars="100" w:left="236" w:right="-1" w:firstLineChars="600" w:firstLine="1417"/>
        <w:jc w:val="left"/>
        <w:rPr>
          <w:rFonts w:ascii="ＭＳ 明朝" w:eastAsia="ＭＳ 明朝" w:hAnsi="ＭＳ 明朝" w:cs="Times New Roman"/>
          <w:szCs w:val="24"/>
        </w:rPr>
      </w:pPr>
      <w:r w:rsidRPr="00A501B1">
        <w:rPr>
          <w:rFonts w:ascii="ＭＳ 明朝" w:eastAsia="ＭＳ 明朝" w:hAnsi="ＭＳ 明朝" w:cs="Times New Roman" w:hint="eastAsia"/>
          <w:szCs w:val="24"/>
        </w:rPr>
        <w:t>□</w:t>
      </w:r>
      <w:r>
        <w:rPr>
          <w:rFonts w:ascii="ＭＳ 明朝" w:eastAsia="ＭＳ 明朝" w:hAnsi="ＭＳ 明朝" w:cs="Times New Roman" w:hint="eastAsia"/>
          <w:szCs w:val="24"/>
        </w:rPr>
        <w:t xml:space="preserve">　　</w:t>
      </w:r>
      <w:r w:rsidRPr="00BC3B71">
        <w:rPr>
          <w:rFonts w:ascii="ＭＳ 明朝" w:eastAsia="ＭＳ 明朝" w:hAnsi="ＭＳ 明朝" w:cs="Times New Roman" w:hint="eastAsia"/>
          <w:szCs w:val="24"/>
        </w:rPr>
        <w:t xml:space="preserve">E-mail  </w:t>
      </w:r>
      <w:r w:rsidR="00FD10EB" w:rsidRPr="00FD10EB">
        <w:rPr>
          <w:rFonts w:ascii="ＭＳ 明朝" w:eastAsia="ＭＳ 明朝" w:hAnsi="ＭＳ 明朝" w:cs="Times New Roman"/>
          <w:szCs w:val="24"/>
        </w:rPr>
        <w:t>zimukyoku-kjk@ishi-kjk.or.jp</w:t>
      </w:r>
    </w:p>
    <w:p w14:paraId="56EFC24A" w14:textId="77777777" w:rsidR="00FE1AF8" w:rsidRPr="00BC3B71" w:rsidRDefault="00FE1AF8" w:rsidP="008F3E88">
      <w:pPr>
        <w:ind w:firstLineChars="700" w:firstLine="1653"/>
        <w:jc w:val="left"/>
        <w:rPr>
          <w:rFonts w:ascii="ＭＳ 明朝" w:eastAsia="ＭＳ 明朝" w:hAnsi="ＭＳ 明朝" w:cs="Times New Roman"/>
          <w:szCs w:val="24"/>
          <w:u w:val="single"/>
        </w:rPr>
      </w:pPr>
    </w:p>
    <w:p w14:paraId="1871C492" w14:textId="77777777" w:rsidR="008F3E88" w:rsidRPr="00A501B1" w:rsidRDefault="008F3E88" w:rsidP="008F3E88">
      <w:pPr>
        <w:wordWrap w:val="0"/>
        <w:jc w:val="right"/>
        <w:rPr>
          <w:rFonts w:ascii="ＭＳ 明朝" w:eastAsia="ＭＳ 明朝" w:hAnsi="ＭＳ 明朝" w:cs="Times New Roman"/>
          <w:szCs w:val="24"/>
        </w:rPr>
      </w:pPr>
      <w:r w:rsidRPr="00A501B1">
        <w:rPr>
          <w:rFonts w:ascii="ＭＳ 明朝" w:eastAsia="ＭＳ 明朝" w:hAnsi="ＭＳ 明朝" w:cs="Times New Roman" w:hint="eastAsia"/>
          <w:szCs w:val="24"/>
        </w:rPr>
        <w:t>送　信　先</w:t>
      </w:r>
      <w:r w:rsidRPr="00A501B1">
        <w:rPr>
          <w:rFonts w:ascii="ＭＳ 明朝" w:eastAsia="ＭＳ 明朝" w:hAnsi="ＭＳ 明朝" w:cs="Times New Roman" w:hint="eastAsia"/>
          <w:szCs w:val="24"/>
        </w:rPr>
        <w:tab/>
      </w:r>
      <w:r w:rsidRPr="00A501B1">
        <w:rPr>
          <w:rFonts w:ascii="ＭＳ 明朝" w:eastAsia="ＭＳ 明朝" w:hAnsi="ＭＳ 明朝" w:cs="Times New Roman" w:hint="eastAsia"/>
          <w:szCs w:val="24"/>
        </w:rPr>
        <w:tab/>
        <w:t xml:space="preserve">　　　　</w:t>
      </w:r>
    </w:p>
    <w:p w14:paraId="5F8ED148" w14:textId="77777777" w:rsidR="008F3E88" w:rsidRPr="00A501B1" w:rsidRDefault="008F3E88" w:rsidP="008F3E88">
      <w:pPr>
        <w:jc w:val="right"/>
        <w:rPr>
          <w:rFonts w:ascii="ＭＳ 明朝" w:eastAsia="ＭＳ 明朝" w:hAnsi="ＭＳ 明朝" w:cs="Times New Roman"/>
          <w:szCs w:val="24"/>
        </w:rPr>
      </w:pPr>
      <w:r w:rsidRPr="00A501B1">
        <w:rPr>
          <w:rFonts w:ascii="ＭＳ 明朝" w:eastAsia="ＭＳ 明朝" w:hAnsi="ＭＳ 明朝" w:cs="Times New Roman" w:hint="eastAsia"/>
          <w:szCs w:val="24"/>
        </w:rPr>
        <w:t>一般社団法人　石川県建築士事務所協会</w:t>
      </w:r>
    </w:p>
    <w:p w14:paraId="04FF927F" w14:textId="3AACE03F" w:rsidR="008F3E88" w:rsidRPr="00BC3B71" w:rsidRDefault="008F3E88" w:rsidP="008F3E88">
      <w:pPr>
        <w:ind w:right="420"/>
        <w:jc w:val="right"/>
        <w:rPr>
          <w:rFonts w:ascii="ＭＳ 明朝" w:eastAsia="ＭＳ 明朝" w:hAnsi="ＭＳ 明朝" w:cs="Times New Roman"/>
          <w:spacing w:val="-5"/>
          <w:w w:val="96"/>
          <w:kern w:val="0"/>
          <w:szCs w:val="24"/>
        </w:rPr>
      </w:pPr>
      <w:r w:rsidRPr="00BC3B71">
        <w:rPr>
          <w:rFonts w:ascii="ＭＳ 明朝" w:eastAsia="ＭＳ 明朝" w:hAnsi="ＭＳ 明朝" w:cs="Times New Roman" w:hint="eastAsia"/>
          <w:spacing w:val="2"/>
          <w:w w:val="96"/>
          <w:kern w:val="0"/>
          <w:szCs w:val="24"/>
          <w:fitText w:val="3361" w:id="-1690037248"/>
        </w:rPr>
        <w:t>FAX　０７６‐２４４‐８４７</w:t>
      </w:r>
      <w:r w:rsidRPr="00BC3B71">
        <w:rPr>
          <w:rFonts w:ascii="ＭＳ 明朝" w:eastAsia="ＭＳ 明朝" w:hAnsi="ＭＳ 明朝" w:cs="Times New Roman" w:hint="eastAsia"/>
          <w:spacing w:val="-4"/>
          <w:w w:val="96"/>
          <w:kern w:val="0"/>
          <w:szCs w:val="24"/>
          <w:fitText w:val="3361" w:id="-1690037248"/>
        </w:rPr>
        <w:t>２</w:t>
      </w:r>
    </w:p>
    <w:p w14:paraId="152392FA" w14:textId="77777777" w:rsidR="00BC3B71" w:rsidRPr="00A501B1" w:rsidRDefault="00BC3B71" w:rsidP="008F3E88">
      <w:pPr>
        <w:ind w:right="420"/>
        <w:jc w:val="right"/>
        <w:rPr>
          <w:rFonts w:ascii="ＭＳ 明朝" w:eastAsia="ＭＳ 明朝" w:hAnsi="ＭＳ 明朝" w:cs="Times New Roman"/>
          <w:szCs w:val="24"/>
        </w:rPr>
      </w:pPr>
    </w:p>
    <w:sectPr w:rsidR="00BC3B71" w:rsidRPr="00A501B1" w:rsidSect="00D340AD">
      <w:pgSz w:w="11906" w:h="16838" w:code="9"/>
      <w:pgMar w:top="1304" w:right="851" w:bottom="851" w:left="1134" w:header="851" w:footer="992" w:gutter="0"/>
      <w:cols w:space="425"/>
      <w:docGrid w:type="linesAndChars" w:linePitch="326"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A9A67" w14:textId="77777777" w:rsidR="00515A92" w:rsidRDefault="00515A92" w:rsidP="003C64F6">
      <w:r>
        <w:separator/>
      </w:r>
    </w:p>
  </w:endnote>
  <w:endnote w:type="continuationSeparator" w:id="0">
    <w:p w14:paraId="0C842AEB" w14:textId="77777777" w:rsidR="00515A92" w:rsidRDefault="00515A92" w:rsidP="003C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6EE58" w14:textId="77777777" w:rsidR="00515A92" w:rsidRDefault="00515A92" w:rsidP="003C64F6">
      <w:r>
        <w:separator/>
      </w:r>
    </w:p>
  </w:footnote>
  <w:footnote w:type="continuationSeparator" w:id="0">
    <w:p w14:paraId="3674764F" w14:textId="77777777" w:rsidR="00515A92" w:rsidRDefault="00515A92" w:rsidP="003C6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4BE"/>
    <w:multiLevelType w:val="hybridMultilevel"/>
    <w:tmpl w:val="A7F27172"/>
    <w:lvl w:ilvl="0" w:tplc="9516E362">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25D4C"/>
    <w:multiLevelType w:val="hybridMultilevel"/>
    <w:tmpl w:val="0422E6EC"/>
    <w:lvl w:ilvl="0" w:tplc="BB3C86DA">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2" w15:restartNumberingAfterBreak="0">
    <w:nsid w:val="28730A20"/>
    <w:multiLevelType w:val="hybridMultilevel"/>
    <w:tmpl w:val="C0948FDA"/>
    <w:lvl w:ilvl="0" w:tplc="3ABEDDC0">
      <w:numFmt w:val="bullet"/>
      <w:lvlText w:val="□"/>
      <w:lvlJc w:val="left"/>
      <w:pPr>
        <w:ind w:left="1301" w:hanging="360"/>
      </w:pPr>
      <w:rPr>
        <w:rFonts w:ascii="ＭＳ 明朝" w:eastAsia="ＭＳ 明朝" w:hAnsi="ＭＳ 明朝" w:cs="Times New Roman" w:hint="eastAsia"/>
      </w:rPr>
    </w:lvl>
    <w:lvl w:ilvl="1" w:tplc="0409000B" w:tentative="1">
      <w:start w:val="1"/>
      <w:numFmt w:val="bullet"/>
      <w:lvlText w:val=""/>
      <w:lvlJc w:val="left"/>
      <w:pPr>
        <w:ind w:left="1821" w:hanging="440"/>
      </w:pPr>
      <w:rPr>
        <w:rFonts w:ascii="Wingdings" w:hAnsi="Wingdings" w:hint="default"/>
      </w:rPr>
    </w:lvl>
    <w:lvl w:ilvl="2" w:tplc="0409000D" w:tentative="1">
      <w:start w:val="1"/>
      <w:numFmt w:val="bullet"/>
      <w:lvlText w:val=""/>
      <w:lvlJc w:val="left"/>
      <w:pPr>
        <w:ind w:left="2261" w:hanging="440"/>
      </w:pPr>
      <w:rPr>
        <w:rFonts w:ascii="Wingdings" w:hAnsi="Wingdings" w:hint="default"/>
      </w:rPr>
    </w:lvl>
    <w:lvl w:ilvl="3" w:tplc="04090001" w:tentative="1">
      <w:start w:val="1"/>
      <w:numFmt w:val="bullet"/>
      <w:lvlText w:val=""/>
      <w:lvlJc w:val="left"/>
      <w:pPr>
        <w:ind w:left="2701" w:hanging="440"/>
      </w:pPr>
      <w:rPr>
        <w:rFonts w:ascii="Wingdings" w:hAnsi="Wingdings" w:hint="default"/>
      </w:rPr>
    </w:lvl>
    <w:lvl w:ilvl="4" w:tplc="0409000B" w:tentative="1">
      <w:start w:val="1"/>
      <w:numFmt w:val="bullet"/>
      <w:lvlText w:val=""/>
      <w:lvlJc w:val="left"/>
      <w:pPr>
        <w:ind w:left="3141" w:hanging="440"/>
      </w:pPr>
      <w:rPr>
        <w:rFonts w:ascii="Wingdings" w:hAnsi="Wingdings" w:hint="default"/>
      </w:rPr>
    </w:lvl>
    <w:lvl w:ilvl="5" w:tplc="0409000D" w:tentative="1">
      <w:start w:val="1"/>
      <w:numFmt w:val="bullet"/>
      <w:lvlText w:val=""/>
      <w:lvlJc w:val="left"/>
      <w:pPr>
        <w:ind w:left="3581" w:hanging="440"/>
      </w:pPr>
      <w:rPr>
        <w:rFonts w:ascii="Wingdings" w:hAnsi="Wingdings" w:hint="default"/>
      </w:rPr>
    </w:lvl>
    <w:lvl w:ilvl="6" w:tplc="04090001" w:tentative="1">
      <w:start w:val="1"/>
      <w:numFmt w:val="bullet"/>
      <w:lvlText w:val=""/>
      <w:lvlJc w:val="left"/>
      <w:pPr>
        <w:ind w:left="4021" w:hanging="440"/>
      </w:pPr>
      <w:rPr>
        <w:rFonts w:ascii="Wingdings" w:hAnsi="Wingdings" w:hint="default"/>
      </w:rPr>
    </w:lvl>
    <w:lvl w:ilvl="7" w:tplc="0409000B" w:tentative="1">
      <w:start w:val="1"/>
      <w:numFmt w:val="bullet"/>
      <w:lvlText w:val=""/>
      <w:lvlJc w:val="left"/>
      <w:pPr>
        <w:ind w:left="4461" w:hanging="440"/>
      </w:pPr>
      <w:rPr>
        <w:rFonts w:ascii="Wingdings" w:hAnsi="Wingdings" w:hint="default"/>
      </w:rPr>
    </w:lvl>
    <w:lvl w:ilvl="8" w:tplc="0409000D" w:tentative="1">
      <w:start w:val="1"/>
      <w:numFmt w:val="bullet"/>
      <w:lvlText w:val=""/>
      <w:lvlJc w:val="left"/>
      <w:pPr>
        <w:ind w:left="4901" w:hanging="440"/>
      </w:pPr>
      <w:rPr>
        <w:rFonts w:ascii="Wingdings" w:hAnsi="Wingdings" w:hint="default"/>
      </w:rPr>
    </w:lvl>
  </w:abstractNum>
  <w:abstractNum w:abstractNumId="3" w15:restartNumberingAfterBreak="0">
    <w:nsid w:val="2C295D2A"/>
    <w:multiLevelType w:val="hybridMultilevel"/>
    <w:tmpl w:val="68AACE8A"/>
    <w:lvl w:ilvl="0" w:tplc="DD406B94">
      <w:numFmt w:val="bullet"/>
      <w:lvlText w:val="・"/>
      <w:lvlJc w:val="left"/>
      <w:pPr>
        <w:ind w:left="1429" w:hanging="360"/>
      </w:pPr>
      <w:rPr>
        <w:rFonts w:ascii="ＭＳ 明朝" w:eastAsia="ＭＳ 明朝" w:hAnsi="ＭＳ 明朝" w:cs="Times New Roman" w:hint="eastAsia"/>
      </w:rPr>
    </w:lvl>
    <w:lvl w:ilvl="1" w:tplc="0409000B" w:tentative="1">
      <w:start w:val="1"/>
      <w:numFmt w:val="bullet"/>
      <w:lvlText w:val=""/>
      <w:lvlJc w:val="left"/>
      <w:pPr>
        <w:ind w:left="1949" w:hanging="440"/>
      </w:pPr>
      <w:rPr>
        <w:rFonts w:ascii="Wingdings" w:hAnsi="Wingdings" w:hint="default"/>
      </w:rPr>
    </w:lvl>
    <w:lvl w:ilvl="2" w:tplc="0409000D" w:tentative="1">
      <w:start w:val="1"/>
      <w:numFmt w:val="bullet"/>
      <w:lvlText w:val=""/>
      <w:lvlJc w:val="left"/>
      <w:pPr>
        <w:ind w:left="2389" w:hanging="440"/>
      </w:pPr>
      <w:rPr>
        <w:rFonts w:ascii="Wingdings" w:hAnsi="Wingdings" w:hint="default"/>
      </w:rPr>
    </w:lvl>
    <w:lvl w:ilvl="3" w:tplc="04090001" w:tentative="1">
      <w:start w:val="1"/>
      <w:numFmt w:val="bullet"/>
      <w:lvlText w:val=""/>
      <w:lvlJc w:val="left"/>
      <w:pPr>
        <w:ind w:left="2829" w:hanging="440"/>
      </w:pPr>
      <w:rPr>
        <w:rFonts w:ascii="Wingdings" w:hAnsi="Wingdings" w:hint="default"/>
      </w:rPr>
    </w:lvl>
    <w:lvl w:ilvl="4" w:tplc="0409000B" w:tentative="1">
      <w:start w:val="1"/>
      <w:numFmt w:val="bullet"/>
      <w:lvlText w:val=""/>
      <w:lvlJc w:val="left"/>
      <w:pPr>
        <w:ind w:left="3269" w:hanging="440"/>
      </w:pPr>
      <w:rPr>
        <w:rFonts w:ascii="Wingdings" w:hAnsi="Wingdings" w:hint="default"/>
      </w:rPr>
    </w:lvl>
    <w:lvl w:ilvl="5" w:tplc="0409000D" w:tentative="1">
      <w:start w:val="1"/>
      <w:numFmt w:val="bullet"/>
      <w:lvlText w:val=""/>
      <w:lvlJc w:val="left"/>
      <w:pPr>
        <w:ind w:left="3709" w:hanging="440"/>
      </w:pPr>
      <w:rPr>
        <w:rFonts w:ascii="Wingdings" w:hAnsi="Wingdings" w:hint="default"/>
      </w:rPr>
    </w:lvl>
    <w:lvl w:ilvl="6" w:tplc="04090001" w:tentative="1">
      <w:start w:val="1"/>
      <w:numFmt w:val="bullet"/>
      <w:lvlText w:val=""/>
      <w:lvlJc w:val="left"/>
      <w:pPr>
        <w:ind w:left="4149" w:hanging="440"/>
      </w:pPr>
      <w:rPr>
        <w:rFonts w:ascii="Wingdings" w:hAnsi="Wingdings" w:hint="default"/>
      </w:rPr>
    </w:lvl>
    <w:lvl w:ilvl="7" w:tplc="0409000B" w:tentative="1">
      <w:start w:val="1"/>
      <w:numFmt w:val="bullet"/>
      <w:lvlText w:val=""/>
      <w:lvlJc w:val="left"/>
      <w:pPr>
        <w:ind w:left="4589" w:hanging="440"/>
      </w:pPr>
      <w:rPr>
        <w:rFonts w:ascii="Wingdings" w:hAnsi="Wingdings" w:hint="default"/>
      </w:rPr>
    </w:lvl>
    <w:lvl w:ilvl="8" w:tplc="0409000D" w:tentative="1">
      <w:start w:val="1"/>
      <w:numFmt w:val="bullet"/>
      <w:lvlText w:val=""/>
      <w:lvlJc w:val="left"/>
      <w:pPr>
        <w:ind w:left="5029" w:hanging="440"/>
      </w:pPr>
      <w:rPr>
        <w:rFonts w:ascii="Wingdings" w:hAnsi="Wingdings" w:hint="default"/>
      </w:rPr>
    </w:lvl>
  </w:abstractNum>
  <w:abstractNum w:abstractNumId="4" w15:restartNumberingAfterBreak="0">
    <w:nsid w:val="3C7057FB"/>
    <w:multiLevelType w:val="hybridMultilevel"/>
    <w:tmpl w:val="6B0AFFD8"/>
    <w:lvl w:ilvl="0" w:tplc="A80AF2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001529"/>
    <w:multiLevelType w:val="hybridMultilevel"/>
    <w:tmpl w:val="F12479F4"/>
    <w:lvl w:ilvl="0" w:tplc="27EE49D4">
      <w:numFmt w:val="bullet"/>
      <w:lvlText w:val="・"/>
      <w:lvlJc w:val="left"/>
      <w:pPr>
        <w:ind w:left="1560" w:hanging="360"/>
      </w:pPr>
      <w:rPr>
        <w:rFonts w:ascii="ＭＳ 明朝" w:eastAsia="ＭＳ 明朝" w:hAnsi="ＭＳ 明朝" w:cs="Times New Roman" w:hint="eastAsia"/>
        <w:lang w:val="en-US"/>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6" w15:restartNumberingAfterBreak="0">
    <w:nsid w:val="5B9249EB"/>
    <w:multiLevelType w:val="hybridMultilevel"/>
    <w:tmpl w:val="DFD483FA"/>
    <w:lvl w:ilvl="0" w:tplc="125249F6">
      <w:numFmt w:val="bullet"/>
      <w:lvlText w:val="・"/>
      <w:lvlJc w:val="left"/>
      <w:pPr>
        <w:ind w:left="832" w:hanging="360"/>
      </w:pPr>
      <w:rPr>
        <w:rFonts w:ascii="ＭＳ 明朝" w:eastAsia="ＭＳ 明朝" w:hAnsi="ＭＳ 明朝" w:cs="Times New Roman" w:hint="eastAsia"/>
      </w:rPr>
    </w:lvl>
    <w:lvl w:ilvl="1" w:tplc="0409000B" w:tentative="1">
      <w:start w:val="1"/>
      <w:numFmt w:val="bullet"/>
      <w:lvlText w:val=""/>
      <w:lvlJc w:val="left"/>
      <w:pPr>
        <w:ind w:left="1352" w:hanging="440"/>
      </w:pPr>
      <w:rPr>
        <w:rFonts w:ascii="Wingdings" w:hAnsi="Wingdings" w:hint="default"/>
      </w:rPr>
    </w:lvl>
    <w:lvl w:ilvl="2" w:tplc="0409000D" w:tentative="1">
      <w:start w:val="1"/>
      <w:numFmt w:val="bullet"/>
      <w:lvlText w:val=""/>
      <w:lvlJc w:val="left"/>
      <w:pPr>
        <w:ind w:left="1792" w:hanging="440"/>
      </w:pPr>
      <w:rPr>
        <w:rFonts w:ascii="Wingdings" w:hAnsi="Wingdings" w:hint="default"/>
      </w:rPr>
    </w:lvl>
    <w:lvl w:ilvl="3" w:tplc="04090001" w:tentative="1">
      <w:start w:val="1"/>
      <w:numFmt w:val="bullet"/>
      <w:lvlText w:val=""/>
      <w:lvlJc w:val="left"/>
      <w:pPr>
        <w:ind w:left="2232" w:hanging="440"/>
      </w:pPr>
      <w:rPr>
        <w:rFonts w:ascii="Wingdings" w:hAnsi="Wingdings" w:hint="default"/>
      </w:rPr>
    </w:lvl>
    <w:lvl w:ilvl="4" w:tplc="0409000B" w:tentative="1">
      <w:start w:val="1"/>
      <w:numFmt w:val="bullet"/>
      <w:lvlText w:val=""/>
      <w:lvlJc w:val="left"/>
      <w:pPr>
        <w:ind w:left="2672" w:hanging="440"/>
      </w:pPr>
      <w:rPr>
        <w:rFonts w:ascii="Wingdings" w:hAnsi="Wingdings" w:hint="default"/>
      </w:rPr>
    </w:lvl>
    <w:lvl w:ilvl="5" w:tplc="0409000D" w:tentative="1">
      <w:start w:val="1"/>
      <w:numFmt w:val="bullet"/>
      <w:lvlText w:val=""/>
      <w:lvlJc w:val="left"/>
      <w:pPr>
        <w:ind w:left="3112" w:hanging="440"/>
      </w:pPr>
      <w:rPr>
        <w:rFonts w:ascii="Wingdings" w:hAnsi="Wingdings" w:hint="default"/>
      </w:rPr>
    </w:lvl>
    <w:lvl w:ilvl="6" w:tplc="04090001" w:tentative="1">
      <w:start w:val="1"/>
      <w:numFmt w:val="bullet"/>
      <w:lvlText w:val=""/>
      <w:lvlJc w:val="left"/>
      <w:pPr>
        <w:ind w:left="3552" w:hanging="440"/>
      </w:pPr>
      <w:rPr>
        <w:rFonts w:ascii="Wingdings" w:hAnsi="Wingdings" w:hint="default"/>
      </w:rPr>
    </w:lvl>
    <w:lvl w:ilvl="7" w:tplc="0409000B" w:tentative="1">
      <w:start w:val="1"/>
      <w:numFmt w:val="bullet"/>
      <w:lvlText w:val=""/>
      <w:lvlJc w:val="left"/>
      <w:pPr>
        <w:ind w:left="3992" w:hanging="440"/>
      </w:pPr>
      <w:rPr>
        <w:rFonts w:ascii="Wingdings" w:hAnsi="Wingdings" w:hint="default"/>
      </w:rPr>
    </w:lvl>
    <w:lvl w:ilvl="8" w:tplc="0409000D" w:tentative="1">
      <w:start w:val="1"/>
      <w:numFmt w:val="bullet"/>
      <w:lvlText w:val=""/>
      <w:lvlJc w:val="left"/>
      <w:pPr>
        <w:ind w:left="4432" w:hanging="440"/>
      </w:pPr>
      <w:rPr>
        <w:rFonts w:ascii="Wingdings" w:hAnsi="Wingdings" w:hint="default"/>
      </w:rPr>
    </w:lvl>
  </w:abstractNum>
  <w:abstractNum w:abstractNumId="7" w15:restartNumberingAfterBreak="0">
    <w:nsid w:val="7A752939"/>
    <w:multiLevelType w:val="hybridMultilevel"/>
    <w:tmpl w:val="ABC4F124"/>
    <w:lvl w:ilvl="0" w:tplc="D3841E3E">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8" w15:restartNumberingAfterBreak="0">
    <w:nsid w:val="7DFF610B"/>
    <w:multiLevelType w:val="hybridMultilevel"/>
    <w:tmpl w:val="E026BC38"/>
    <w:lvl w:ilvl="0" w:tplc="0A20EF24">
      <w:start w:val="1"/>
      <w:numFmt w:val="decimalEnclosedCircle"/>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319886368">
    <w:abstractNumId w:val="0"/>
  </w:num>
  <w:num w:numId="2" w16cid:durableId="772670415">
    <w:abstractNumId w:val="4"/>
  </w:num>
  <w:num w:numId="3" w16cid:durableId="1936161450">
    <w:abstractNumId w:val="5"/>
  </w:num>
  <w:num w:numId="4" w16cid:durableId="578100852">
    <w:abstractNumId w:val="7"/>
  </w:num>
  <w:num w:numId="5" w16cid:durableId="1951820430">
    <w:abstractNumId w:val="2"/>
  </w:num>
  <w:num w:numId="6" w16cid:durableId="1161970654">
    <w:abstractNumId w:val="1"/>
  </w:num>
  <w:num w:numId="7" w16cid:durableId="1668751731">
    <w:abstractNumId w:val="3"/>
  </w:num>
  <w:num w:numId="8" w16cid:durableId="1891113731">
    <w:abstractNumId w:val="6"/>
  </w:num>
  <w:num w:numId="9" w16cid:durableId="332536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DF3"/>
    <w:rsid w:val="00040147"/>
    <w:rsid w:val="000633D8"/>
    <w:rsid w:val="00073C92"/>
    <w:rsid w:val="000C25CB"/>
    <w:rsid w:val="000D73FE"/>
    <w:rsid w:val="000E03D6"/>
    <w:rsid w:val="000E5F33"/>
    <w:rsid w:val="0010369D"/>
    <w:rsid w:val="00124C62"/>
    <w:rsid w:val="0013003E"/>
    <w:rsid w:val="00156EDC"/>
    <w:rsid w:val="00162E00"/>
    <w:rsid w:val="001F30B8"/>
    <w:rsid w:val="00264C48"/>
    <w:rsid w:val="002D7D0B"/>
    <w:rsid w:val="00310EEB"/>
    <w:rsid w:val="00393687"/>
    <w:rsid w:val="00397288"/>
    <w:rsid w:val="003C64F6"/>
    <w:rsid w:val="003E09CF"/>
    <w:rsid w:val="00402806"/>
    <w:rsid w:val="00421A41"/>
    <w:rsid w:val="00431C1A"/>
    <w:rsid w:val="00432C2C"/>
    <w:rsid w:val="004461FD"/>
    <w:rsid w:val="00461186"/>
    <w:rsid w:val="00474929"/>
    <w:rsid w:val="00477A20"/>
    <w:rsid w:val="004E7044"/>
    <w:rsid w:val="005134EF"/>
    <w:rsid w:val="00515A92"/>
    <w:rsid w:val="005220C6"/>
    <w:rsid w:val="00550861"/>
    <w:rsid w:val="00550C31"/>
    <w:rsid w:val="00566DB3"/>
    <w:rsid w:val="00572D94"/>
    <w:rsid w:val="005B16BE"/>
    <w:rsid w:val="005B3D3A"/>
    <w:rsid w:val="005B6B0D"/>
    <w:rsid w:val="005B78FF"/>
    <w:rsid w:val="005E428F"/>
    <w:rsid w:val="005F03A7"/>
    <w:rsid w:val="0060052A"/>
    <w:rsid w:val="00617894"/>
    <w:rsid w:val="0063307F"/>
    <w:rsid w:val="00697194"/>
    <w:rsid w:val="006C467F"/>
    <w:rsid w:val="006D218D"/>
    <w:rsid w:val="006E2886"/>
    <w:rsid w:val="00762CDC"/>
    <w:rsid w:val="007E068C"/>
    <w:rsid w:val="00801398"/>
    <w:rsid w:val="00813646"/>
    <w:rsid w:val="00825D4D"/>
    <w:rsid w:val="008332AF"/>
    <w:rsid w:val="00867019"/>
    <w:rsid w:val="008F3E88"/>
    <w:rsid w:val="008F46E9"/>
    <w:rsid w:val="00922AEF"/>
    <w:rsid w:val="00950305"/>
    <w:rsid w:val="009B77B1"/>
    <w:rsid w:val="00A30764"/>
    <w:rsid w:val="00A501B1"/>
    <w:rsid w:val="00A81060"/>
    <w:rsid w:val="00A85758"/>
    <w:rsid w:val="00AF2519"/>
    <w:rsid w:val="00B426E6"/>
    <w:rsid w:val="00B66DBF"/>
    <w:rsid w:val="00B715E4"/>
    <w:rsid w:val="00BC3B71"/>
    <w:rsid w:val="00C26332"/>
    <w:rsid w:val="00C41EB3"/>
    <w:rsid w:val="00C5172B"/>
    <w:rsid w:val="00C7711A"/>
    <w:rsid w:val="00C83B43"/>
    <w:rsid w:val="00C87679"/>
    <w:rsid w:val="00CA2160"/>
    <w:rsid w:val="00CD21D2"/>
    <w:rsid w:val="00CD58AD"/>
    <w:rsid w:val="00CF66B7"/>
    <w:rsid w:val="00D01EB4"/>
    <w:rsid w:val="00D278A5"/>
    <w:rsid w:val="00D340AD"/>
    <w:rsid w:val="00D52307"/>
    <w:rsid w:val="00D64970"/>
    <w:rsid w:val="00D72774"/>
    <w:rsid w:val="00D92ED8"/>
    <w:rsid w:val="00DA6DF3"/>
    <w:rsid w:val="00DE57F3"/>
    <w:rsid w:val="00E1595B"/>
    <w:rsid w:val="00E4497D"/>
    <w:rsid w:val="00E51D66"/>
    <w:rsid w:val="00E62A8F"/>
    <w:rsid w:val="00E8418D"/>
    <w:rsid w:val="00E855FE"/>
    <w:rsid w:val="00EF1AED"/>
    <w:rsid w:val="00EF4641"/>
    <w:rsid w:val="00EF7F32"/>
    <w:rsid w:val="00F01426"/>
    <w:rsid w:val="00F3366F"/>
    <w:rsid w:val="00FB5C44"/>
    <w:rsid w:val="00FD10EB"/>
    <w:rsid w:val="00FE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BADBC"/>
  <w15:chartTrackingRefBased/>
  <w15:docId w15:val="{5BFFEC91-C6C4-473F-A0BE-3724C698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69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6DF3"/>
  </w:style>
  <w:style w:type="character" w:customStyle="1" w:styleId="a4">
    <w:name w:val="日付 (文字)"/>
    <w:basedOn w:val="a0"/>
    <w:link w:val="a3"/>
    <w:uiPriority w:val="99"/>
    <w:semiHidden/>
    <w:rsid w:val="00DA6DF3"/>
  </w:style>
  <w:style w:type="paragraph" w:styleId="a5">
    <w:name w:val="Note Heading"/>
    <w:basedOn w:val="a"/>
    <w:next w:val="a"/>
    <w:link w:val="a6"/>
    <w:uiPriority w:val="99"/>
    <w:unhideWhenUsed/>
    <w:rsid w:val="00550861"/>
    <w:pPr>
      <w:jc w:val="center"/>
    </w:pPr>
  </w:style>
  <w:style w:type="character" w:customStyle="1" w:styleId="a6">
    <w:name w:val="記 (文字)"/>
    <w:basedOn w:val="a0"/>
    <w:link w:val="a5"/>
    <w:uiPriority w:val="99"/>
    <w:rsid w:val="00550861"/>
  </w:style>
  <w:style w:type="paragraph" w:styleId="a7">
    <w:name w:val="Closing"/>
    <w:basedOn w:val="a"/>
    <w:link w:val="a8"/>
    <w:uiPriority w:val="99"/>
    <w:unhideWhenUsed/>
    <w:rsid w:val="00550861"/>
    <w:pPr>
      <w:jc w:val="right"/>
    </w:pPr>
  </w:style>
  <w:style w:type="character" w:customStyle="1" w:styleId="a8">
    <w:name w:val="結語 (文字)"/>
    <w:basedOn w:val="a0"/>
    <w:link w:val="a7"/>
    <w:uiPriority w:val="99"/>
    <w:rsid w:val="00550861"/>
  </w:style>
  <w:style w:type="character" w:customStyle="1" w:styleId="sectionfooteraddress">
    <w:name w:val="section_footer_address"/>
    <w:basedOn w:val="a0"/>
    <w:rsid w:val="00402806"/>
  </w:style>
  <w:style w:type="paragraph" w:styleId="a9">
    <w:name w:val="List Paragraph"/>
    <w:basedOn w:val="a"/>
    <w:uiPriority w:val="34"/>
    <w:qFormat/>
    <w:rsid w:val="00F3366F"/>
    <w:pPr>
      <w:ind w:leftChars="400" w:left="840"/>
    </w:pPr>
  </w:style>
  <w:style w:type="paragraph" w:customStyle="1" w:styleId="Default">
    <w:name w:val="Default"/>
    <w:rsid w:val="00D01EB4"/>
    <w:pPr>
      <w:widowControl w:val="0"/>
      <w:autoSpaceDE w:val="0"/>
      <w:autoSpaceDN w:val="0"/>
      <w:adjustRightInd w:val="0"/>
    </w:pPr>
    <w:rPr>
      <w:rFonts w:ascii="ＭＳ ゴシック" w:eastAsia="ＭＳ ゴシック" w:cs="ＭＳ ゴシック"/>
      <w:color w:val="000000"/>
      <w:kern w:val="0"/>
      <w:sz w:val="24"/>
      <w:szCs w:val="24"/>
    </w:rPr>
  </w:style>
  <w:style w:type="character" w:styleId="aa">
    <w:name w:val="Hyperlink"/>
    <w:basedOn w:val="a0"/>
    <w:uiPriority w:val="99"/>
    <w:unhideWhenUsed/>
    <w:rsid w:val="008332AF"/>
    <w:rPr>
      <w:color w:val="0000FF"/>
      <w:u w:val="single"/>
    </w:rPr>
  </w:style>
  <w:style w:type="character" w:customStyle="1" w:styleId="1">
    <w:name w:val="未解決のメンション1"/>
    <w:basedOn w:val="a0"/>
    <w:uiPriority w:val="99"/>
    <w:semiHidden/>
    <w:unhideWhenUsed/>
    <w:rsid w:val="00FE1AF8"/>
    <w:rPr>
      <w:color w:val="605E5C"/>
      <w:shd w:val="clear" w:color="auto" w:fill="E1DFDD"/>
    </w:rPr>
  </w:style>
  <w:style w:type="character" w:styleId="ab">
    <w:name w:val="FollowedHyperlink"/>
    <w:basedOn w:val="a0"/>
    <w:uiPriority w:val="99"/>
    <w:semiHidden/>
    <w:unhideWhenUsed/>
    <w:rsid w:val="00FE1AF8"/>
    <w:rPr>
      <w:color w:val="954F72" w:themeColor="followedHyperlink"/>
      <w:u w:val="single"/>
    </w:rPr>
  </w:style>
  <w:style w:type="paragraph" w:styleId="ac">
    <w:name w:val="header"/>
    <w:basedOn w:val="a"/>
    <w:link w:val="ad"/>
    <w:uiPriority w:val="99"/>
    <w:unhideWhenUsed/>
    <w:rsid w:val="003C64F6"/>
    <w:pPr>
      <w:tabs>
        <w:tab w:val="center" w:pos="4252"/>
        <w:tab w:val="right" w:pos="8504"/>
      </w:tabs>
      <w:snapToGrid w:val="0"/>
    </w:pPr>
  </w:style>
  <w:style w:type="character" w:customStyle="1" w:styleId="ad">
    <w:name w:val="ヘッダー (文字)"/>
    <w:basedOn w:val="a0"/>
    <w:link w:val="ac"/>
    <w:uiPriority w:val="99"/>
    <w:rsid w:val="003C64F6"/>
  </w:style>
  <w:style w:type="paragraph" w:styleId="ae">
    <w:name w:val="footer"/>
    <w:basedOn w:val="a"/>
    <w:link w:val="af"/>
    <w:uiPriority w:val="99"/>
    <w:unhideWhenUsed/>
    <w:rsid w:val="003C64F6"/>
    <w:pPr>
      <w:tabs>
        <w:tab w:val="center" w:pos="4252"/>
        <w:tab w:val="right" w:pos="8504"/>
      </w:tabs>
      <w:snapToGrid w:val="0"/>
    </w:pPr>
  </w:style>
  <w:style w:type="character" w:customStyle="1" w:styleId="af">
    <w:name w:val="フッター (文字)"/>
    <w:basedOn w:val="a0"/>
    <w:link w:val="ae"/>
    <w:uiPriority w:val="99"/>
    <w:rsid w:val="003C64F6"/>
  </w:style>
  <w:style w:type="character" w:customStyle="1" w:styleId="swl-inline-color">
    <w:name w:val="swl-inline-color"/>
    <w:basedOn w:val="a0"/>
    <w:rsid w:val="0063307F"/>
  </w:style>
  <w:style w:type="character" w:styleId="af0">
    <w:name w:val="Strong"/>
    <w:basedOn w:val="a0"/>
    <w:uiPriority w:val="22"/>
    <w:qFormat/>
    <w:rsid w:val="00C26332"/>
    <w:rPr>
      <w:b/>
      <w:bCs/>
    </w:rPr>
  </w:style>
  <w:style w:type="character" w:customStyle="1" w:styleId="swl-marker">
    <w:name w:val="swl-marker"/>
    <w:basedOn w:val="a0"/>
    <w:rsid w:val="00C26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6BE6B-B647-4B85-8518-8435D70B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松田 絵里子</cp:lastModifiedBy>
  <cp:revision>3</cp:revision>
  <cp:lastPrinted>2021-03-03T06:40:00Z</cp:lastPrinted>
  <dcterms:created xsi:type="dcterms:W3CDTF">2024-05-13T08:23:00Z</dcterms:created>
  <dcterms:modified xsi:type="dcterms:W3CDTF">2024-05-16T01:54:00Z</dcterms:modified>
</cp:coreProperties>
</file>