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0F91" w14:textId="1CAF7FB3" w:rsidR="00A10542" w:rsidRPr="008E361F" w:rsidRDefault="00A10542" w:rsidP="00A10542">
      <w:pPr>
        <w:jc w:val="right"/>
      </w:pPr>
      <w:r w:rsidRPr="008E361F">
        <w:rPr>
          <w:rFonts w:hint="eastAsia"/>
        </w:rPr>
        <w:t>日事連発第</w:t>
      </w:r>
      <w:r w:rsidR="007C6E9B">
        <w:rPr>
          <w:rFonts w:hint="eastAsia"/>
        </w:rPr>
        <w:t>１７８</w:t>
      </w:r>
      <w:r w:rsidRPr="008E361F">
        <w:rPr>
          <w:rFonts w:hint="eastAsia"/>
        </w:rPr>
        <w:t>号</w:t>
      </w:r>
    </w:p>
    <w:p w14:paraId="2FF49925" w14:textId="0A92CD24" w:rsidR="00A10542" w:rsidRPr="008E361F" w:rsidRDefault="00A10542" w:rsidP="00A10542">
      <w:pPr>
        <w:jc w:val="right"/>
      </w:pPr>
      <w:r w:rsidRPr="008E361F">
        <w:rPr>
          <w:rFonts w:hint="eastAsia"/>
        </w:rPr>
        <w:t>令和６年３月</w:t>
      </w:r>
      <w:r w:rsidR="00BD616A">
        <w:rPr>
          <w:rFonts w:hint="eastAsia"/>
        </w:rPr>
        <w:t>２７</w:t>
      </w:r>
      <w:r w:rsidRPr="008E361F">
        <w:rPr>
          <w:rFonts w:hint="eastAsia"/>
        </w:rPr>
        <w:t>日</w:t>
      </w:r>
    </w:p>
    <w:p w14:paraId="43E9CCBF" w14:textId="3F6A16B6" w:rsidR="000C37D9" w:rsidRPr="008E361F" w:rsidRDefault="00A10542">
      <w:r w:rsidRPr="008E361F">
        <w:rPr>
          <w:rFonts w:hint="eastAsia"/>
        </w:rPr>
        <w:t>単位会会長　殿</w:t>
      </w:r>
    </w:p>
    <w:p w14:paraId="077C7C33" w14:textId="246B6812" w:rsidR="00A10542" w:rsidRPr="008E361F" w:rsidRDefault="00A10542" w:rsidP="00A10542">
      <w:pPr>
        <w:jc w:val="right"/>
      </w:pPr>
      <w:r w:rsidRPr="008E361F">
        <w:rPr>
          <w:rFonts w:hint="eastAsia"/>
        </w:rPr>
        <w:t>一般社団法人 日本建築士事務所協会連合会</w:t>
      </w:r>
    </w:p>
    <w:p w14:paraId="3789A2BC" w14:textId="707B8F7A" w:rsidR="00A10542" w:rsidRPr="008E361F" w:rsidRDefault="00A10542" w:rsidP="00F85841">
      <w:pPr>
        <w:wordWrap w:val="0"/>
        <w:jc w:val="right"/>
      </w:pPr>
      <w:r w:rsidRPr="008E361F">
        <w:rPr>
          <w:rFonts w:hint="eastAsia"/>
        </w:rPr>
        <w:t>会長　児玉耕二</w:t>
      </w:r>
      <w:r w:rsidR="00F85841" w:rsidRPr="008E361F">
        <w:rPr>
          <w:rFonts w:hint="eastAsia"/>
        </w:rPr>
        <w:t xml:space="preserve">　</w:t>
      </w:r>
    </w:p>
    <w:p w14:paraId="441ABF87" w14:textId="77777777" w:rsidR="00696320" w:rsidRPr="008E361F" w:rsidRDefault="00696320" w:rsidP="00696320">
      <w:pPr>
        <w:spacing w:line="200" w:lineRule="exact"/>
      </w:pPr>
    </w:p>
    <w:p w14:paraId="3EB2F867" w14:textId="45A8102C" w:rsidR="00D05683" w:rsidRPr="008E361F" w:rsidRDefault="00D05683" w:rsidP="0043257B">
      <w:pPr>
        <w:jc w:val="center"/>
      </w:pPr>
      <w:r w:rsidRPr="008E361F">
        <w:rPr>
          <w:rFonts w:hint="eastAsia"/>
        </w:rPr>
        <w:t>業務報酬基準</w:t>
      </w:r>
      <w:r w:rsidR="00A10542" w:rsidRPr="008E361F">
        <w:rPr>
          <w:rFonts w:hint="eastAsia"/>
        </w:rPr>
        <w:t>告示第８号</w:t>
      </w:r>
      <w:r w:rsidRPr="008E361F">
        <w:rPr>
          <w:rFonts w:hint="eastAsia"/>
        </w:rPr>
        <w:t>の周知・普及について</w:t>
      </w:r>
    </w:p>
    <w:p w14:paraId="068EA408" w14:textId="77777777" w:rsidR="00D2163D" w:rsidRPr="008E361F" w:rsidRDefault="00D2163D"/>
    <w:p w14:paraId="224671A2" w14:textId="46AC319C" w:rsidR="00D05683" w:rsidRPr="008E361F" w:rsidRDefault="0043257B" w:rsidP="0043257B">
      <w:pPr>
        <w:ind w:firstLineChars="100" w:firstLine="210"/>
      </w:pPr>
      <w:r w:rsidRPr="008E361F">
        <w:rPr>
          <w:rFonts w:hint="eastAsia"/>
        </w:rPr>
        <w:t>平素より本会事業に格別のご高配を賜り、厚く御礼申し上げます。</w:t>
      </w:r>
    </w:p>
    <w:p w14:paraId="6002A5C9" w14:textId="3CCE718F" w:rsidR="0043257B" w:rsidRPr="008E361F" w:rsidRDefault="0043257B" w:rsidP="0043257B">
      <w:pPr>
        <w:ind w:firstLineChars="100" w:firstLine="210"/>
      </w:pPr>
      <w:r w:rsidRPr="008E361F">
        <w:rPr>
          <w:rFonts w:hint="eastAsia"/>
        </w:rPr>
        <w:t>さて、１月９日に業務報酬基準告示第８号が公布・施行され、</w:t>
      </w:r>
      <w:r w:rsidR="00B710C7" w:rsidRPr="008E361F">
        <w:rPr>
          <w:rFonts w:hint="eastAsia"/>
        </w:rPr>
        <w:t>告示についての</w:t>
      </w:r>
      <w:r w:rsidRPr="008E361F">
        <w:rPr>
          <w:rFonts w:hint="eastAsia"/>
        </w:rPr>
        <w:t>オンライン説明会が国交省により３月１日に開催され</w:t>
      </w:r>
      <w:r w:rsidR="008E71AC" w:rsidRPr="008E361F">
        <w:rPr>
          <w:rFonts w:hint="eastAsia"/>
        </w:rPr>
        <w:t>ました。</w:t>
      </w:r>
    </w:p>
    <w:p w14:paraId="60E1949D" w14:textId="0D3302B8" w:rsidR="0043257B" w:rsidRPr="008E361F" w:rsidRDefault="00880B49">
      <w:r w:rsidRPr="008E361F">
        <w:rPr>
          <w:rFonts w:hint="eastAsia"/>
        </w:rPr>
        <w:t xml:space="preserve">　本会ではその模様を録画し、国交省の許可を得て講習会用に使用するため</w:t>
      </w:r>
      <w:r w:rsidR="006F676D" w:rsidRPr="008E361F">
        <w:rPr>
          <w:rFonts w:hint="eastAsia"/>
        </w:rPr>
        <w:t>の動画として</w:t>
      </w:r>
      <w:r w:rsidRPr="008E361F">
        <w:rPr>
          <w:rFonts w:hint="eastAsia"/>
        </w:rPr>
        <w:t>編集いたしました。</w:t>
      </w:r>
    </w:p>
    <w:p w14:paraId="3259D285" w14:textId="632715C0" w:rsidR="0043257B" w:rsidRPr="008E361F" w:rsidRDefault="00880B49">
      <w:r w:rsidRPr="008E361F">
        <w:rPr>
          <w:rFonts w:hint="eastAsia"/>
        </w:rPr>
        <w:t xml:space="preserve">　</w:t>
      </w:r>
      <w:r w:rsidR="00210781" w:rsidRPr="008E361F">
        <w:rPr>
          <w:rFonts w:hint="eastAsia"/>
        </w:rPr>
        <w:t>つきましては、貴会が告示の周知・普及のための講習会</w:t>
      </w:r>
      <w:r w:rsidR="008036AD" w:rsidRPr="008E361F">
        <w:rPr>
          <w:rFonts w:hint="eastAsia"/>
        </w:rPr>
        <w:t>等</w:t>
      </w:r>
      <w:r w:rsidR="00210781" w:rsidRPr="008E361F">
        <w:rPr>
          <w:rFonts w:hint="eastAsia"/>
        </w:rPr>
        <w:t>を開催する際は、この説明会の動画を使用できますので、その旨お知らせいたします。</w:t>
      </w:r>
    </w:p>
    <w:p w14:paraId="7B509E8E" w14:textId="77777777" w:rsidR="00C91F71" w:rsidRPr="008E361F" w:rsidRDefault="00210781" w:rsidP="00D2163D">
      <w:r w:rsidRPr="008E361F">
        <w:rPr>
          <w:rFonts w:hint="eastAsia"/>
        </w:rPr>
        <w:t xml:space="preserve">　なお、</w:t>
      </w:r>
      <w:r w:rsidR="005951F8" w:rsidRPr="008E361F">
        <w:rPr>
          <w:rFonts w:hint="eastAsia"/>
        </w:rPr>
        <w:t>本</w:t>
      </w:r>
      <w:r w:rsidRPr="008E361F">
        <w:rPr>
          <w:rFonts w:hint="eastAsia"/>
        </w:rPr>
        <w:t>動画を使用する際は、国交省</w:t>
      </w:r>
      <w:r w:rsidR="00B710C7" w:rsidRPr="008E361F">
        <w:rPr>
          <w:rFonts w:hint="eastAsia"/>
        </w:rPr>
        <w:t>より</w:t>
      </w:r>
      <w:r w:rsidRPr="008E361F">
        <w:rPr>
          <w:rFonts w:hint="eastAsia"/>
        </w:rPr>
        <w:t>、</w:t>
      </w:r>
      <w:r w:rsidR="00405152" w:rsidRPr="008E361F">
        <w:rPr>
          <w:rFonts w:hint="eastAsia"/>
        </w:rPr>
        <w:t>利益</w:t>
      </w:r>
      <w:r w:rsidRPr="008E361F">
        <w:rPr>
          <w:rFonts w:hint="eastAsia"/>
        </w:rPr>
        <w:t>を得ない目的での使用に</w:t>
      </w:r>
      <w:r w:rsidR="00B710C7" w:rsidRPr="008E361F">
        <w:rPr>
          <w:rFonts w:hint="eastAsia"/>
        </w:rPr>
        <w:t>限定するとの条件が付されて</w:t>
      </w:r>
      <w:r w:rsidRPr="008E361F">
        <w:rPr>
          <w:rFonts w:hint="eastAsia"/>
        </w:rPr>
        <w:t>いるため、経費以上の</w:t>
      </w:r>
      <w:r w:rsidR="00050DE6" w:rsidRPr="008E361F">
        <w:rPr>
          <w:rFonts w:hint="eastAsia"/>
        </w:rPr>
        <w:t>収入が発生しない</w:t>
      </w:r>
      <w:r w:rsidRPr="008E361F">
        <w:rPr>
          <w:rFonts w:hint="eastAsia"/>
        </w:rPr>
        <w:t>ようにご</w:t>
      </w:r>
      <w:r w:rsidR="008036AD" w:rsidRPr="008E361F">
        <w:rPr>
          <w:rFonts w:hint="eastAsia"/>
        </w:rPr>
        <w:t>配慮いただき</w:t>
      </w:r>
      <w:r w:rsidRPr="008E361F">
        <w:rPr>
          <w:rFonts w:hint="eastAsia"/>
        </w:rPr>
        <w:t>ますようお願いします。</w:t>
      </w:r>
    </w:p>
    <w:p w14:paraId="2B579800" w14:textId="3740E532" w:rsidR="00B6350D" w:rsidRPr="008E361F" w:rsidRDefault="005951F8" w:rsidP="00C91F71">
      <w:pPr>
        <w:ind w:firstLineChars="100" w:firstLine="210"/>
      </w:pPr>
      <w:r w:rsidRPr="008E361F">
        <w:rPr>
          <w:rFonts w:hint="eastAsia"/>
        </w:rPr>
        <w:t>本</w:t>
      </w:r>
      <w:r w:rsidR="00B6350D" w:rsidRPr="008E361F">
        <w:rPr>
          <w:rFonts w:hint="eastAsia"/>
        </w:rPr>
        <w:t>動画はやや短い</w:t>
      </w:r>
      <w:r w:rsidR="00A839D4" w:rsidRPr="008E361F">
        <w:rPr>
          <w:rFonts w:hint="eastAsia"/>
        </w:rPr>
        <w:t>時間である</w:t>
      </w:r>
      <w:r w:rsidR="00B6350D" w:rsidRPr="008E361F">
        <w:rPr>
          <w:rFonts w:hint="eastAsia"/>
        </w:rPr>
        <w:t>ため、対面での講習と組み合わせるなどして開催することも可能です。</w:t>
      </w:r>
      <w:r w:rsidR="00C91F71" w:rsidRPr="008E361F">
        <w:rPr>
          <w:rFonts w:hint="eastAsia"/>
        </w:rPr>
        <w:t>また、会員専用ページに動画をアップロードするなどして会員が視聴可能にすることもできます。</w:t>
      </w:r>
    </w:p>
    <w:p w14:paraId="2F61048B" w14:textId="77777777" w:rsidR="00B93F6D" w:rsidRPr="008E361F" w:rsidRDefault="00B93F6D" w:rsidP="0036128B">
      <w:pPr>
        <w:spacing w:line="200" w:lineRule="exact"/>
      </w:pPr>
    </w:p>
    <w:p w14:paraId="455789F9" w14:textId="34E70B95" w:rsidR="00B93F6D" w:rsidRPr="008E361F" w:rsidRDefault="009D24FE">
      <w:r w:rsidRPr="008E361F">
        <w:rPr>
          <w:rFonts w:hint="eastAsia"/>
        </w:rPr>
        <w:t>１．講習会に使用する資料等</w:t>
      </w:r>
    </w:p>
    <w:p w14:paraId="387095B4" w14:textId="5B39CA86" w:rsidR="00F30DDC" w:rsidRPr="008E361F" w:rsidRDefault="00FB218C" w:rsidP="001B0EF3">
      <w:pPr>
        <w:ind w:firstLineChars="100" w:firstLine="210"/>
      </w:pPr>
      <w:r w:rsidRPr="008E361F">
        <w:rPr>
          <w:rFonts w:hint="eastAsia"/>
        </w:rPr>
        <w:t>①</w:t>
      </w:r>
      <w:r w:rsidR="00B93F6D" w:rsidRPr="008E361F">
        <w:rPr>
          <w:rFonts w:hint="eastAsia"/>
        </w:rPr>
        <w:t>説明会動画</w:t>
      </w:r>
      <w:r w:rsidR="00B122BB" w:rsidRPr="008E361F">
        <w:rPr>
          <w:rFonts w:hint="eastAsia"/>
        </w:rPr>
        <w:t>（約53分）</w:t>
      </w:r>
      <w:r w:rsidR="00B93F6D" w:rsidRPr="008E361F">
        <w:rPr>
          <w:rFonts w:hint="eastAsia"/>
        </w:rPr>
        <w:t>（以下のOneDriveよりダウンロード）</w:t>
      </w:r>
    </w:p>
    <w:p w14:paraId="4ACB080D" w14:textId="2A6246BA" w:rsidR="009D24FE" w:rsidRPr="008E361F" w:rsidRDefault="009D24FE" w:rsidP="009D24FE">
      <w:pPr>
        <w:ind w:firstLineChars="100" w:firstLine="210"/>
      </w:pPr>
      <w:r w:rsidRPr="008E361F">
        <w:rPr>
          <w:rFonts w:hint="eastAsia"/>
        </w:rPr>
        <w:t xml:space="preserve">　</w:t>
      </w:r>
      <w:hyperlink r:id="rId6" w:history="1">
        <w:r w:rsidR="00A515B2" w:rsidRPr="00A515B2">
          <w:rPr>
            <w:rStyle w:val="a3"/>
          </w:rPr>
          <w:t>https://1drv.ms/f/s!AnPBvHNNuIo0gapavhFG7cSdUUpmOQ?e=nAr8En</w:t>
        </w:r>
      </w:hyperlink>
    </w:p>
    <w:p w14:paraId="6C756E58" w14:textId="5BE0F97C" w:rsidR="00FA0897" w:rsidRPr="008E361F" w:rsidRDefault="00FB218C" w:rsidP="009D24FE">
      <w:pPr>
        <w:ind w:firstLineChars="100" w:firstLine="210"/>
      </w:pPr>
      <w:r w:rsidRPr="008E361F">
        <w:rPr>
          <w:rFonts w:hint="eastAsia"/>
        </w:rPr>
        <w:t>②</w:t>
      </w:r>
      <w:r w:rsidR="00FA0897" w:rsidRPr="008E361F">
        <w:rPr>
          <w:rFonts w:hint="eastAsia"/>
        </w:rPr>
        <w:t>説明会資料</w:t>
      </w:r>
      <w:r w:rsidR="0030309B" w:rsidRPr="008E361F">
        <w:rPr>
          <w:rFonts w:hint="eastAsia"/>
        </w:rPr>
        <w:t>（pdf 40ページ）</w:t>
      </w:r>
      <w:r w:rsidR="00C62289" w:rsidRPr="008E361F">
        <w:rPr>
          <w:rFonts w:hint="eastAsia"/>
        </w:rPr>
        <w:t>（以下の国交省サイトよりダウンロード）</w:t>
      </w:r>
    </w:p>
    <w:p w14:paraId="081D9ABC" w14:textId="0D23FC5C" w:rsidR="008036AD" w:rsidRPr="008E361F" w:rsidRDefault="009D24FE" w:rsidP="00B93F6D">
      <w:r w:rsidRPr="008E361F">
        <w:rPr>
          <w:rFonts w:hint="eastAsia"/>
        </w:rPr>
        <w:t xml:space="preserve">　　</w:t>
      </w:r>
      <w:hyperlink r:id="rId7" w:history="1">
        <w:r w:rsidRPr="008E361F">
          <w:rPr>
            <w:rStyle w:val="a3"/>
          </w:rPr>
          <w:t>https://www.mlit.go.jp/jutakukentiku/build/jutakukentiku_house_tk_000082.html</w:t>
        </w:r>
      </w:hyperlink>
    </w:p>
    <w:p w14:paraId="560D1E59" w14:textId="77777777" w:rsidR="0036128B" w:rsidRPr="008E361F" w:rsidRDefault="0036128B" w:rsidP="0036128B">
      <w:pPr>
        <w:spacing w:line="200" w:lineRule="exact"/>
      </w:pPr>
    </w:p>
    <w:p w14:paraId="0DD4FE24" w14:textId="53FF8199" w:rsidR="00930E1F" w:rsidRPr="008E361F" w:rsidRDefault="00930E1F" w:rsidP="0036128B">
      <w:pPr>
        <w:ind w:leftChars="200" w:left="630" w:hangingChars="100" w:hanging="210"/>
      </w:pPr>
      <w:r w:rsidRPr="008E361F">
        <w:rPr>
          <w:rFonts w:hint="eastAsia"/>
        </w:rPr>
        <w:t>※①②は3月1日に開催した説明会と同一のものなので、</w:t>
      </w:r>
      <w:r w:rsidR="001F2115" w:rsidRPr="008E361F">
        <w:rPr>
          <w:rFonts w:hint="eastAsia"/>
        </w:rPr>
        <w:t>受講案内等には</w:t>
      </w:r>
      <w:r w:rsidRPr="008E361F">
        <w:rPr>
          <w:rFonts w:hint="eastAsia"/>
        </w:rPr>
        <w:t>その旨を明示</w:t>
      </w:r>
      <w:r w:rsidR="00205ABA" w:rsidRPr="008E361F">
        <w:rPr>
          <w:rFonts w:hint="eastAsia"/>
        </w:rPr>
        <w:t>してください</w:t>
      </w:r>
      <w:r w:rsidRPr="008E361F">
        <w:rPr>
          <w:rFonts w:hint="eastAsia"/>
        </w:rPr>
        <w:t>（説明会参加者が</w:t>
      </w:r>
      <w:r w:rsidR="00682CEB" w:rsidRPr="008E361F">
        <w:rPr>
          <w:rFonts w:hint="eastAsia"/>
        </w:rPr>
        <w:t>間違えて</w:t>
      </w:r>
      <w:r w:rsidRPr="008E361F">
        <w:rPr>
          <w:rFonts w:hint="eastAsia"/>
        </w:rPr>
        <w:t>受講してしまう可能性があるため）。</w:t>
      </w:r>
    </w:p>
    <w:p w14:paraId="1E4A64F6" w14:textId="38541C78" w:rsidR="003D630F" w:rsidRPr="008E361F" w:rsidRDefault="003D630F" w:rsidP="0036128B">
      <w:pPr>
        <w:ind w:leftChars="100" w:left="210" w:firstLineChars="100" w:firstLine="210"/>
      </w:pPr>
      <w:r w:rsidRPr="008E361F">
        <w:rPr>
          <w:rFonts w:hint="eastAsia"/>
        </w:rPr>
        <w:t>※本会から講習会用の紙媒体の資料の送付はありません。</w:t>
      </w:r>
    </w:p>
    <w:p w14:paraId="50521160" w14:textId="77777777" w:rsidR="0036128B" w:rsidRPr="008E361F" w:rsidRDefault="0036128B" w:rsidP="0036128B">
      <w:pPr>
        <w:spacing w:line="200" w:lineRule="exact"/>
      </w:pPr>
    </w:p>
    <w:p w14:paraId="29551532" w14:textId="70E935BD" w:rsidR="003A3F60" w:rsidRPr="008E361F" w:rsidRDefault="003A3F60" w:rsidP="009D24FE">
      <w:pPr>
        <w:ind w:left="420" w:hangingChars="200" w:hanging="420"/>
      </w:pPr>
      <w:r w:rsidRPr="008E361F">
        <w:rPr>
          <w:rFonts w:hint="eastAsia"/>
        </w:rPr>
        <w:t>２．</w:t>
      </w:r>
      <w:r w:rsidR="009D24FE" w:rsidRPr="008E361F">
        <w:rPr>
          <w:rFonts w:hint="eastAsia"/>
        </w:rPr>
        <w:t>その他</w:t>
      </w:r>
      <w:r w:rsidR="00912FC4" w:rsidRPr="008E361F">
        <w:rPr>
          <w:rFonts w:hint="eastAsia"/>
        </w:rPr>
        <w:t>参考資料</w:t>
      </w:r>
      <w:r w:rsidR="00BD24DF" w:rsidRPr="008E361F">
        <w:rPr>
          <w:rFonts w:hint="eastAsia"/>
        </w:rPr>
        <w:t>（必要に応じて使用）</w:t>
      </w:r>
    </w:p>
    <w:p w14:paraId="1F36EF6B" w14:textId="241B397B" w:rsidR="009D24FE" w:rsidRPr="008E361F" w:rsidRDefault="003A3F60" w:rsidP="003A3F60">
      <w:pPr>
        <w:ind w:leftChars="100" w:left="420" w:hangingChars="100" w:hanging="210"/>
      </w:pPr>
      <w:r w:rsidRPr="008E361F">
        <w:rPr>
          <w:rFonts w:hint="eastAsia"/>
        </w:rPr>
        <w:t>・</w:t>
      </w:r>
      <w:r w:rsidR="006C0C9D" w:rsidRPr="008E361F">
        <w:rPr>
          <w:rFonts w:hint="eastAsia"/>
        </w:rPr>
        <w:t>告示本文、技術的助言、</w:t>
      </w:r>
      <w:r w:rsidR="00B93F6D" w:rsidRPr="008E361F">
        <w:rPr>
          <w:rFonts w:hint="eastAsia"/>
        </w:rPr>
        <w:t>ガイドライン（</w:t>
      </w:r>
      <w:r w:rsidR="009D24FE" w:rsidRPr="008E361F">
        <w:rPr>
          <w:rFonts w:hint="eastAsia"/>
        </w:rPr>
        <w:t>上記</w:t>
      </w:r>
      <w:r w:rsidRPr="008E361F">
        <w:rPr>
          <w:rFonts w:hint="eastAsia"/>
        </w:rPr>
        <w:t>の</w:t>
      </w:r>
      <w:r w:rsidR="00B93F6D" w:rsidRPr="008E361F">
        <w:rPr>
          <w:rFonts w:hint="eastAsia"/>
        </w:rPr>
        <w:t>国交省サイトよりダウンロード）</w:t>
      </w:r>
    </w:p>
    <w:p w14:paraId="570A663D" w14:textId="0BD3595B" w:rsidR="002443B0" w:rsidRPr="008E361F" w:rsidRDefault="002443B0" w:rsidP="002443B0">
      <w:pPr>
        <w:ind w:leftChars="100" w:left="420" w:hangingChars="100" w:hanging="210"/>
      </w:pPr>
      <w:r w:rsidRPr="008E361F">
        <w:rPr>
          <w:rFonts w:hint="eastAsia"/>
        </w:rPr>
        <w:t>・業務報酬基準パンフレット（上記</w:t>
      </w:r>
      <w:r w:rsidR="00C549DC" w:rsidRPr="008E361F">
        <w:rPr>
          <w:rFonts w:hint="eastAsia"/>
        </w:rPr>
        <w:t>の国交省</w:t>
      </w:r>
      <w:r w:rsidRPr="008E361F">
        <w:rPr>
          <w:rFonts w:hint="eastAsia"/>
        </w:rPr>
        <w:t>サイトよりダウンロードできますが、日事連にも予備があります）</w:t>
      </w:r>
    </w:p>
    <w:p w14:paraId="77716FEE" w14:textId="77777777" w:rsidR="0036128B" w:rsidRPr="008E361F" w:rsidRDefault="0036128B" w:rsidP="0036128B">
      <w:pPr>
        <w:spacing w:line="200" w:lineRule="exact"/>
      </w:pPr>
    </w:p>
    <w:p w14:paraId="0BE54579" w14:textId="48DD316F" w:rsidR="00DB2379" w:rsidRPr="008E361F" w:rsidRDefault="00DB2379">
      <w:r w:rsidRPr="008E361F">
        <w:rPr>
          <w:rFonts w:hint="eastAsia"/>
        </w:rPr>
        <w:t>３．開催</w:t>
      </w:r>
      <w:r w:rsidR="00A65F74" w:rsidRPr="008E361F">
        <w:rPr>
          <w:rFonts w:hint="eastAsia"/>
        </w:rPr>
        <w:t>の報告等</w:t>
      </w:r>
      <w:r w:rsidR="00201526" w:rsidRPr="008E361F">
        <w:rPr>
          <w:rFonts w:hint="eastAsia"/>
        </w:rPr>
        <w:t>（</w:t>
      </w:r>
      <w:r w:rsidR="00DA660B" w:rsidRPr="008E361F">
        <w:rPr>
          <w:rFonts w:hint="eastAsia"/>
        </w:rPr>
        <w:t>以下の</w:t>
      </w:r>
      <w:proofErr w:type="spellStart"/>
      <w:r w:rsidR="00DA660B" w:rsidRPr="008E361F">
        <w:rPr>
          <w:rFonts w:hint="eastAsia"/>
        </w:rPr>
        <w:t>GoogleForm</w:t>
      </w:r>
      <w:proofErr w:type="spellEnd"/>
      <w:r w:rsidR="00DA660B" w:rsidRPr="008E361F">
        <w:rPr>
          <w:rFonts w:hint="eastAsia"/>
        </w:rPr>
        <w:t>に入力してください</w:t>
      </w:r>
      <w:r w:rsidR="00201526" w:rsidRPr="008E361F">
        <w:rPr>
          <w:rFonts w:hint="eastAsia"/>
        </w:rPr>
        <w:t>）</w:t>
      </w:r>
    </w:p>
    <w:p w14:paraId="55151EFC" w14:textId="251C6546" w:rsidR="00DB2379" w:rsidRPr="008E361F" w:rsidRDefault="00DB2379" w:rsidP="00DB2379">
      <w:pPr>
        <w:ind w:firstLineChars="100" w:firstLine="210"/>
      </w:pPr>
      <w:r w:rsidRPr="008E361F">
        <w:rPr>
          <w:rFonts w:hint="eastAsia"/>
        </w:rPr>
        <w:t>・</w:t>
      </w:r>
      <w:r w:rsidR="004D1B02" w:rsidRPr="008E361F">
        <w:rPr>
          <w:rFonts w:hint="eastAsia"/>
        </w:rPr>
        <w:t>講習の</w:t>
      </w:r>
      <w:r w:rsidRPr="008E361F">
        <w:rPr>
          <w:rFonts w:hint="eastAsia"/>
        </w:rPr>
        <w:t>開催予定</w:t>
      </w:r>
      <w:r w:rsidR="004D1B02" w:rsidRPr="008E361F">
        <w:rPr>
          <w:rFonts w:hint="eastAsia"/>
        </w:rPr>
        <w:t>、会員専用ページへの</w:t>
      </w:r>
      <w:r w:rsidR="002C5943" w:rsidRPr="008E361F">
        <w:rPr>
          <w:rFonts w:hint="eastAsia"/>
        </w:rPr>
        <w:t>掲載</w:t>
      </w:r>
      <w:r w:rsidR="004D1B02" w:rsidRPr="008E361F">
        <w:rPr>
          <w:rFonts w:hint="eastAsia"/>
        </w:rPr>
        <w:t>など</w:t>
      </w:r>
    </w:p>
    <w:p w14:paraId="442B980B" w14:textId="0F19A8FF" w:rsidR="00DB2379" w:rsidRPr="008E361F" w:rsidRDefault="00270248" w:rsidP="00DB2379">
      <w:pPr>
        <w:ind w:firstLineChars="200" w:firstLine="420"/>
      </w:pPr>
      <w:hyperlink r:id="rId8" w:history="1">
        <w:r w:rsidR="00C07741" w:rsidRPr="008E361F">
          <w:rPr>
            <w:rStyle w:val="a3"/>
          </w:rPr>
          <w:t>https://forms.gle/r84p95xyxuVF5J5W7</w:t>
        </w:r>
      </w:hyperlink>
    </w:p>
    <w:p w14:paraId="6697FD51" w14:textId="40F7744B" w:rsidR="00DB2379" w:rsidRPr="008E361F" w:rsidRDefault="00DB2379" w:rsidP="00DB2379">
      <w:pPr>
        <w:ind w:firstLineChars="100" w:firstLine="210"/>
      </w:pPr>
      <w:r w:rsidRPr="008E361F">
        <w:rPr>
          <w:rFonts w:hint="eastAsia"/>
        </w:rPr>
        <w:t>・結果報告</w:t>
      </w:r>
    </w:p>
    <w:p w14:paraId="667D40CB" w14:textId="021F3D0D" w:rsidR="00DB2379" w:rsidRPr="008E361F" w:rsidRDefault="00270248" w:rsidP="00DB2379">
      <w:pPr>
        <w:ind w:firstLineChars="200" w:firstLine="420"/>
      </w:pPr>
      <w:hyperlink r:id="rId9" w:history="1">
        <w:r w:rsidR="00C07741" w:rsidRPr="008E361F">
          <w:rPr>
            <w:rStyle w:val="a3"/>
          </w:rPr>
          <w:t>https://forms.gle/wVFLi2sPJzWz8drk7</w:t>
        </w:r>
      </w:hyperlink>
    </w:p>
    <w:p w14:paraId="55DFF86B" w14:textId="77777777" w:rsidR="0036128B" w:rsidRPr="008E361F" w:rsidRDefault="0036128B" w:rsidP="0036128B">
      <w:pPr>
        <w:spacing w:line="200" w:lineRule="exact"/>
      </w:pPr>
    </w:p>
    <w:p w14:paraId="1EF50647" w14:textId="29587307" w:rsidR="003D630F" w:rsidRPr="008E361F" w:rsidRDefault="00DB2379">
      <w:r w:rsidRPr="008E361F">
        <w:rPr>
          <w:rFonts w:hint="eastAsia"/>
        </w:rPr>
        <w:t>４</w:t>
      </w:r>
      <w:r w:rsidR="003D630F" w:rsidRPr="008E361F">
        <w:rPr>
          <w:rFonts w:hint="eastAsia"/>
        </w:rPr>
        <w:t>．CPD</w:t>
      </w:r>
    </w:p>
    <w:p w14:paraId="723A8086" w14:textId="3BE3CCBD" w:rsidR="00FA0897" w:rsidRDefault="003D630F" w:rsidP="00BB0F17">
      <w:pPr>
        <w:ind w:left="420" w:hangingChars="200" w:hanging="420"/>
      </w:pPr>
      <w:r w:rsidRPr="008E361F">
        <w:rPr>
          <w:rFonts w:hint="eastAsia"/>
        </w:rPr>
        <w:t xml:space="preserve">　・</w:t>
      </w:r>
      <w:r w:rsidR="001F4CDF" w:rsidRPr="008E361F">
        <w:rPr>
          <w:rFonts w:hint="eastAsia"/>
        </w:rPr>
        <w:t>本</w:t>
      </w:r>
      <w:r w:rsidR="00D316C9" w:rsidRPr="008E361F">
        <w:rPr>
          <w:rFonts w:hint="eastAsia"/>
        </w:rPr>
        <w:t>動画</w:t>
      </w:r>
      <w:r w:rsidR="008717F3" w:rsidRPr="008E361F">
        <w:rPr>
          <w:rFonts w:hint="eastAsia"/>
        </w:rPr>
        <w:t>単独で</w:t>
      </w:r>
      <w:r w:rsidR="00D316C9" w:rsidRPr="008E361F">
        <w:rPr>
          <w:rFonts w:hint="eastAsia"/>
        </w:rPr>
        <w:t>の講習を開催する場合は、</w:t>
      </w:r>
      <w:r w:rsidR="008E361F">
        <w:rPr>
          <w:rFonts w:hint="eastAsia"/>
        </w:rPr>
        <w:t>上記</w:t>
      </w:r>
      <w:r w:rsidR="00557C6D">
        <w:rPr>
          <w:rFonts w:hint="eastAsia"/>
        </w:rPr>
        <w:t>１．①の</w:t>
      </w:r>
      <w:r w:rsidR="008E361F" w:rsidRPr="008E361F">
        <w:rPr>
          <w:rFonts w:hint="eastAsia"/>
        </w:rPr>
        <w:t>OneDrive</w:t>
      </w:r>
      <w:r w:rsidR="008E361F">
        <w:rPr>
          <w:rFonts w:hint="eastAsia"/>
        </w:rPr>
        <w:t>から</w:t>
      </w:r>
      <w:r w:rsidR="00270248">
        <w:rPr>
          <w:rFonts w:hint="eastAsia"/>
        </w:rPr>
        <w:t>CPD申請書を</w:t>
      </w:r>
      <w:r w:rsidR="008E361F">
        <w:rPr>
          <w:rFonts w:hint="eastAsia"/>
        </w:rPr>
        <w:t>ダウンロードして</w:t>
      </w:r>
      <w:r w:rsidR="00741B02">
        <w:rPr>
          <w:rFonts w:hint="eastAsia"/>
        </w:rPr>
        <w:t>ご使用</w:t>
      </w:r>
      <w:r w:rsidR="008E361F">
        <w:rPr>
          <w:rFonts w:hint="eastAsia"/>
        </w:rPr>
        <w:t>ください。</w:t>
      </w:r>
    </w:p>
    <w:sectPr w:rsidR="00FA0897" w:rsidSect="0069632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0840" w14:textId="77777777" w:rsidR="006F676D" w:rsidRDefault="006F676D" w:rsidP="006F676D">
      <w:r>
        <w:separator/>
      </w:r>
    </w:p>
  </w:endnote>
  <w:endnote w:type="continuationSeparator" w:id="0">
    <w:p w14:paraId="553B2D87" w14:textId="77777777" w:rsidR="006F676D" w:rsidRDefault="006F676D" w:rsidP="006F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334C" w14:textId="77777777" w:rsidR="006F676D" w:rsidRDefault="006F676D" w:rsidP="006F676D">
      <w:r>
        <w:separator/>
      </w:r>
    </w:p>
  </w:footnote>
  <w:footnote w:type="continuationSeparator" w:id="0">
    <w:p w14:paraId="796B6D7F" w14:textId="77777777" w:rsidR="006F676D" w:rsidRDefault="006F676D" w:rsidP="006F6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65"/>
    <w:rsid w:val="00035D3A"/>
    <w:rsid w:val="00050DE6"/>
    <w:rsid w:val="00057202"/>
    <w:rsid w:val="00063E2F"/>
    <w:rsid w:val="000911A3"/>
    <w:rsid w:val="000C1239"/>
    <w:rsid w:val="000C37D9"/>
    <w:rsid w:val="001B0EF3"/>
    <w:rsid w:val="001B4DF8"/>
    <w:rsid w:val="001E54E6"/>
    <w:rsid w:val="001F2115"/>
    <w:rsid w:val="001F4CDF"/>
    <w:rsid w:val="0020067B"/>
    <w:rsid w:val="00201526"/>
    <w:rsid w:val="00205ABA"/>
    <w:rsid w:val="00210781"/>
    <w:rsid w:val="00217918"/>
    <w:rsid w:val="00220D39"/>
    <w:rsid w:val="002443B0"/>
    <w:rsid w:val="00270248"/>
    <w:rsid w:val="002C5943"/>
    <w:rsid w:val="002E011E"/>
    <w:rsid w:val="002E6689"/>
    <w:rsid w:val="0030309B"/>
    <w:rsid w:val="0036128B"/>
    <w:rsid w:val="003A3F60"/>
    <w:rsid w:val="003A6161"/>
    <w:rsid w:val="003D630F"/>
    <w:rsid w:val="00405152"/>
    <w:rsid w:val="0043257B"/>
    <w:rsid w:val="00473AA0"/>
    <w:rsid w:val="004D1B02"/>
    <w:rsid w:val="00535645"/>
    <w:rsid w:val="00543127"/>
    <w:rsid w:val="00557C6D"/>
    <w:rsid w:val="00592D6A"/>
    <w:rsid w:val="005951F8"/>
    <w:rsid w:val="005A5FB1"/>
    <w:rsid w:val="005F4565"/>
    <w:rsid w:val="00682CEB"/>
    <w:rsid w:val="00696320"/>
    <w:rsid w:val="006C0C9D"/>
    <w:rsid w:val="006F53AC"/>
    <w:rsid w:val="006F676D"/>
    <w:rsid w:val="00741B02"/>
    <w:rsid w:val="00765E6F"/>
    <w:rsid w:val="007A7586"/>
    <w:rsid w:val="007C6E9B"/>
    <w:rsid w:val="008036AD"/>
    <w:rsid w:val="008717F3"/>
    <w:rsid w:val="00880B49"/>
    <w:rsid w:val="008A676B"/>
    <w:rsid w:val="008D28FE"/>
    <w:rsid w:val="008E361F"/>
    <w:rsid w:val="008E71AC"/>
    <w:rsid w:val="00912FC4"/>
    <w:rsid w:val="00930E1F"/>
    <w:rsid w:val="009317C5"/>
    <w:rsid w:val="009D24FE"/>
    <w:rsid w:val="00A10542"/>
    <w:rsid w:val="00A344E6"/>
    <w:rsid w:val="00A468A0"/>
    <w:rsid w:val="00A515B2"/>
    <w:rsid w:val="00A65F74"/>
    <w:rsid w:val="00A75F96"/>
    <w:rsid w:val="00A839D4"/>
    <w:rsid w:val="00B122BB"/>
    <w:rsid w:val="00B6350D"/>
    <w:rsid w:val="00B710C7"/>
    <w:rsid w:val="00B93F6D"/>
    <w:rsid w:val="00BB0F17"/>
    <w:rsid w:val="00BD24DF"/>
    <w:rsid w:val="00BD616A"/>
    <w:rsid w:val="00C07741"/>
    <w:rsid w:val="00C47F43"/>
    <w:rsid w:val="00C549DC"/>
    <w:rsid w:val="00C62289"/>
    <w:rsid w:val="00C650C8"/>
    <w:rsid w:val="00C75494"/>
    <w:rsid w:val="00C91F71"/>
    <w:rsid w:val="00D05683"/>
    <w:rsid w:val="00D2163D"/>
    <w:rsid w:val="00D316C9"/>
    <w:rsid w:val="00D91D1A"/>
    <w:rsid w:val="00DA660B"/>
    <w:rsid w:val="00DB2379"/>
    <w:rsid w:val="00E54BD2"/>
    <w:rsid w:val="00EA284A"/>
    <w:rsid w:val="00EE658C"/>
    <w:rsid w:val="00F13CBA"/>
    <w:rsid w:val="00F30DDC"/>
    <w:rsid w:val="00F85841"/>
    <w:rsid w:val="00FA0897"/>
    <w:rsid w:val="00FB218C"/>
    <w:rsid w:val="00FD768D"/>
    <w:rsid w:val="00FD7F64"/>
    <w:rsid w:val="00FE6176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F86F14"/>
  <w15:chartTrackingRefBased/>
  <w15:docId w15:val="{64C0F579-33BC-433D-AD73-CFE7A166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A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3AA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F6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676D"/>
  </w:style>
  <w:style w:type="paragraph" w:styleId="a7">
    <w:name w:val="footer"/>
    <w:basedOn w:val="a"/>
    <w:link w:val="a8"/>
    <w:uiPriority w:val="99"/>
    <w:unhideWhenUsed/>
    <w:rsid w:val="006F6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676D"/>
  </w:style>
  <w:style w:type="character" w:styleId="a9">
    <w:name w:val="FollowedHyperlink"/>
    <w:basedOn w:val="a0"/>
    <w:uiPriority w:val="99"/>
    <w:semiHidden/>
    <w:unhideWhenUsed/>
    <w:rsid w:val="00244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84p95xyxuVF5J5W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lit.go.jp/jutakukentiku/build/jutakukentiku_house_tk_00008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drv.ms/f/s!AnPBvHNNuIo0gapavhFG7cSdUUpmOQ?e=nAr8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ms.gle/wVFLi2sPJzWz8drk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164</cp:revision>
  <cp:lastPrinted>2024-03-25T06:11:00Z</cp:lastPrinted>
  <dcterms:created xsi:type="dcterms:W3CDTF">2024-03-21T08:06:00Z</dcterms:created>
  <dcterms:modified xsi:type="dcterms:W3CDTF">2024-03-27T00:40:00Z</dcterms:modified>
</cp:coreProperties>
</file>